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557A1" w14:textId="77777777" w:rsidR="00964997" w:rsidRPr="000F7DE4" w:rsidRDefault="00964997" w:rsidP="00463A50">
      <w:pPr>
        <w:rPr>
          <w:rFonts w:ascii="Verdana" w:hAnsi="Verdana"/>
          <w:b/>
        </w:rPr>
      </w:pPr>
      <w:r w:rsidRPr="000F7DE4">
        <w:rPr>
          <w:rFonts w:ascii="Verdana" w:hAnsi="Verdana"/>
          <w:b/>
        </w:rPr>
        <w:t xml:space="preserve">MR </w:t>
      </w:r>
      <w:proofErr w:type="spellStart"/>
      <w:r w:rsidRPr="000F7DE4">
        <w:rPr>
          <w:rFonts w:ascii="Verdana" w:hAnsi="Verdana"/>
          <w:b/>
        </w:rPr>
        <w:t>Godelindeschool</w:t>
      </w:r>
      <w:proofErr w:type="spellEnd"/>
      <w:r w:rsidRPr="000F7DE4">
        <w:rPr>
          <w:rFonts w:ascii="Verdana" w:hAnsi="Verdana"/>
          <w:b/>
        </w:rPr>
        <w:t xml:space="preserve"> </w:t>
      </w:r>
    </w:p>
    <w:p w14:paraId="135FB579" w14:textId="44BAACB8" w:rsidR="00964997" w:rsidRPr="000F7DE4" w:rsidRDefault="0033446C" w:rsidP="00463A50">
      <w:pPr>
        <w:rPr>
          <w:rFonts w:ascii="Verdana" w:hAnsi="Verdana"/>
        </w:rPr>
      </w:pPr>
      <w:r>
        <w:rPr>
          <w:rFonts w:ascii="Verdana" w:hAnsi="Verdana"/>
        </w:rPr>
        <w:t>N</w:t>
      </w:r>
      <w:r w:rsidR="00964997" w:rsidRPr="000F7DE4">
        <w:rPr>
          <w:rFonts w:ascii="Verdana" w:hAnsi="Verdana"/>
        </w:rPr>
        <w:t xml:space="preserve">otulen d.d. </w:t>
      </w:r>
      <w:r w:rsidR="007B3565" w:rsidRPr="000F7DE4">
        <w:rPr>
          <w:rFonts w:ascii="Verdana" w:hAnsi="Verdana"/>
        </w:rPr>
        <w:t>2</w:t>
      </w:r>
      <w:r w:rsidR="00353CF9" w:rsidRPr="000F7DE4">
        <w:rPr>
          <w:rFonts w:ascii="Verdana" w:hAnsi="Verdana"/>
        </w:rPr>
        <w:t>8</w:t>
      </w:r>
      <w:r w:rsidR="00905100" w:rsidRPr="000F7DE4">
        <w:rPr>
          <w:rFonts w:ascii="Verdana" w:hAnsi="Verdana"/>
        </w:rPr>
        <w:t xml:space="preserve"> </w:t>
      </w:r>
      <w:r w:rsidR="00353CF9" w:rsidRPr="000F7DE4">
        <w:rPr>
          <w:rFonts w:ascii="Verdana" w:hAnsi="Verdana"/>
        </w:rPr>
        <w:t>juni</w:t>
      </w:r>
      <w:r w:rsidR="00905100" w:rsidRPr="000F7DE4">
        <w:rPr>
          <w:rFonts w:ascii="Verdana" w:hAnsi="Verdana"/>
        </w:rPr>
        <w:t xml:space="preserve"> </w:t>
      </w:r>
      <w:r w:rsidR="00964997" w:rsidRPr="000F7DE4">
        <w:rPr>
          <w:rFonts w:ascii="Verdana" w:hAnsi="Verdana"/>
        </w:rPr>
        <w:t>202</w:t>
      </w:r>
      <w:r w:rsidR="00B356A7" w:rsidRPr="000F7DE4">
        <w:rPr>
          <w:rFonts w:ascii="Verdana" w:hAnsi="Verdana"/>
        </w:rPr>
        <w:t>1</w:t>
      </w:r>
    </w:p>
    <w:p w14:paraId="59C1B1B5" w14:textId="77777777" w:rsidR="00964997" w:rsidRPr="000F7DE4" w:rsidRDefault="00964997" w:rsidP="00463A50">
      <w:pPr>
        <w:rPr>
          <w:rFonts w:ascii="Verdana" w:hAnsi="Verdana"/>
        </w:rPr>
      </w:pPr>
    </w:p>
    <w:p w14:paraId="76CB42EB" w14:textId="6D997866" w:rsidR="00964997" w:rsidRPr="000F7DE4" w:rsidRDefault="00964997" w:rsidP="00463A50">
      <w:pPr>
        <w:rPr>
          <w:rFonts w:ascii="Verdana" w:hAnsi="Verdana"/>
        </w:rPr>
      </w:pPr>
      <w:r w:rsidRPr="000F7DE4">
        <w:rPr>
          <w:rFonts w:ascii="Verdana" w:hAnsi="Verdana"/>
          <w:b/>
        </w:rPr>
        <w:t>Aanwezig:</w:t>
      </w:r>
      <w:r w:rsidRPr="000F7DE4">
        <w:rPr>
          <w:rFonts w:ascii="Verdana" w:hAnsi="Verdana"/>
        </w:rPr>
        <w:t xml:space="preserve"> Rudolph Donkers (voorzitter), Ewout </w:t>
      </w:r>
      <w:proofErr w:type="spellStart"/>
      <w:r w:rsidRPr="000F7DE4">
        <w:rPr>
          <w:rFonts w:ascii="Verdana" w:hAnsi="Verdana"/>
        </w:rPr>
        <w:t>Frima</w:t>
      </w:r>
      <w:proofErr w:type="spellEnd"/>
      <w:r w:rsidRPr="000F7DE4">
        <w:rPr>
          <w:rFonts w:ascii="Verdana" w:hAnsi="Verdana"/>
        </w:rPr>
        <w:t xml:space="preserve">, </w:t>
      </w:r>
      <w:r w:rsidR="007B3565" w:rsidRPr="000F7DE4">
        <w:rPr>
          <w:rFonts w:ascii="Verdana" w:hAnsi="Verdana"/>
        </w:rPr>
        <w:t xml:space="preserve">Els Pool, </w:t>
      </w:r>
      <w:r w:rsidRPr="000F7DE4">
        <w:rPr>
          <w:rFonts w:ascii="Verdana" w:hAnsi="Verdana"/>
        </w:rPr>
        <w:t>Ineke de Rijke,</w:t>
      </w:r>
      <w:r w:rsidR="005F02B6" w:rsidRPr="000F7DE4">
        <w:rPr>
          <w:rFonts w:ascii="Verdana" w:hAnsi="Verdana"/>
        </w:rPr>
        <w:t xml:space="preserve"> </w:t>
      </w:r>
      <w:r w:rsidR="00EF30FE" w:rsidRPr="000F7DE4">
        <w:rPr>
          <w:rFonts w:ascii="Verdana" w:hAnsi="Verdana"/>
        </w:rPr>
        <w:t xml:space="preserve">Margaret </w:t>
      </w:r>
      <w:proofErr w:type="spellStart"/>
      <w:r w:rsidR="00EF30FE" w:rsidRPr="000F7DE4">
        <w:rPr>
          <w:rFonts w:ascii="Verdana" w:hAnsi="Verdana"/>
        </w:rPr>
        <w:t>Rottier</w:t>
      </w:r>
      <w:proofErr w:type="spellEnd"/>
      <w:r w:rsidRPr="000F7DE4">
        <w:rPr>
          <w:rFonts w:ascii="Verdana" w:hAnsi="Verdana"/>
        </w:rPr>
        <w:t xml:space="preserve"> (directie), </w:t>
      </w:r>
      <w:r w:rsidR="00905100" w:rsidRPr="000F7DE4">
        <w:rPr>
          <w:rFonts w:ascii="Verdana" w:hAnsi="Verdana"/>
        </w:rPr>
        <w:t>Karin van Schuppen</w:t>
      </w:r>
      <w:r w:rsidR="00155221">
        <w:rPr>
          <w:rFonts w:ascii="Verdana" w:hAnsi="Verdana"/>
        </w:rPr>
        <w:t>,</w:t>
      </w:r>
      <w:r w:rsidR="00EF30FE" w:rsidRPr="000F7DE4">
        <w:rPr>
          <w:rFonts w:ascii="Verdana" w:hAnsi="Verdana"/>
        </w:rPr>
        <w:t xml:space="preserve"> </w:t>
      </w:r>
      <w:r w:rsidR="00353CF9" w:rsidRPr="000F7DE4">
        <w:rPr>
          <w:rFonts w:ascii="Verdana" w:hAnsi="Verdana"/>
        </w:rPr>
        <w:t xml:space="preserve">Mariska Wijnhout </w:t>
      </w:r>
      <w:r w:rsidRPr="000F7DE4">
        <w:rPr>
          <w:rFonts w:ascii="Verdana" w:hAnsi="Verdana"/>
        </w:rPr>
        <w:t>en Martijn Wolters</w:t>
      </w:r>
      <w:r w:rsidR="00905100" w:rsidRPr="000F7DE4">
        <w:rPr>
          <w:rFonts w:ascii="Verdana" w:hAnsi="Verdana"/>
        </w:rPr>
        <w:t>.</w:t>
      </w:r>
    </w:p>
    <w:p w14:paraId="3D0B2ECA" w14:textId="77777777" w:rsidR="00C541A6" w:rsidRPr="000F7DE4" w:rsidRDefault="00C541A6" w:rsidP="00463A50">
      <w:pPr>
        <w:rPr>
          <w:rFonts w:ascii="Verdana" w:hAnsi="Verdana"/>
        </w:rPr>
      </w:pPr>
    </w:p>
    <w:p w14:paraId="6ED32D3A" w14:textId="421DA369" w:rsidR="00964997" w:rsidRPr="000F7DE4" w:rsidRDefault="00353CF9" w:rsidP="00463A50">
      <w:pPr>
        <w:rPr>
          <w:rFonts w:ascii="Verdana" w:hAnsi="Verdana"/>
        </w:rPr>
      </w:pPr>
      <w:r w:rsidRPr="000F7DE4">
        <w:rPr>
          <w:rFonts w:ascii="Verdana" w:hAnsi="Verdana"/>
          <w:b/>
          <w:bCs/>
        </w:rPr>
        <w:t xml:space="preserve">Aanwezig via de meet: </w:t>
      </w:r>
      <w:r w:rsidRPr="000F7DE4">
        <w:rPr>
          <w:rFonts w:ascii="Verdana" w:hAnsi="Verdana"/>
        </w:rPr>
        <w:t xml:space="preserve">Hannie </w:t>
      </w:r>
      <w:proofErr w:type="spellStart"/>
      <w:r w:rsidRPr="000F7DE4">
        <w:rPr>
          <w:rFonts w:ascii="Verdana" w:hAnsi="Verdana"/>
        </w:rPr>
        <w:t>Pietersen</w:t>
      </w:r>
      <w:proofErr w:type="spellEnd"/>
      <w:r w:rsidR="0001411D">
        <w:rPr>
          <w:rFonts w:ascii="Verdana" w:hAnsi="Verdana"/>
        </w:rPr>
        <w:t>.</w:t>
      </w:r>
    </w:p>
    <w:p w14:paraId="367AEDA7" w14:textId="77777777" w:rsidR="00964997" w:rsidRPr="000F7DE4" w:rsidRDefault="00964997" w:rsidP="00463A50">
      <w:pPr>
        <w:rPr>
          <w:rFonts w:ascii="Verdana" w:hAnsi="Verdana"/>
        </w:rPr>
      </w:pPr>
    </w:p>
    <w:p w14:paraId="24FBE295" w14:textId="0612DDD9" w:rsidR="00964997" w:rsidRPr="000F7DE4" w:rsidRDefault="00964997" w:rsidP="00463A50">
      <w:pPr>
        <w:rPr>
          <w:rFonts w:ascii="Verdana" w:hAnsi="Verdana"/>
        </w:rPr>
      </w:pPr>
      <w:r w:rsidRPr="000F7DE4">
        <w:rPr>
          <w:rFonts w:ascii="Verdana" w:hAnsi="Verdana"/>
        </w:rPr>
        <w:t>Lonneke van Wijk (notulist)</w:t>
      </w:r>
      <w:r w:rsidR="0001411D">
        <w:rPr>
          <w:rFonts w:ascii="Verdana" w:hAnsi="Verdana"/>
        </w:rPr>
        <w:t>.</w:t>
      </w:r>
    </w:p>
    <w:p w14:paraId="6E302978" w14:textId="77777777" w:rsidR="00964997" w:rsidRPr="000F7DE4" w:rsidRDefault="00964997" w:rsidP="00463A50">
      <w:pPr>
        <w:rPr>
          <w:rFonts w:ascii="Verdana" w:hAnsi="Verdana"/>
        </w:rPr>
      </w:pPr>
    </w:p>
    <w:p w14:paraId="27EC6CF4" w14:textId="77777777" w:rsidR="00843CD5" w:rsidRPr="000F7DE4" w:rsidRDefault="00843CD5" w:rsidP="00463A50">
      <w:pPr>
        <w:rPr>
          <w:rFonts w:ascii="Verdana" w:hAnsi="Verdana"/>
        </w:rPr>
      </w:pPr>
    </w:p>
    <w:p w14:paraId="3B2EDB4C" w14:textId="204C2301" w:rsidR="005A672F" w:rsidRPr="000F7DE4" w:rsidRDefault="00F24106" w:rsidP="00463A50">
      <w:pPr>
        <w:rPr>
          <w:rFonts w:ascii="Verdana" w:hAnsi="Verdana"/>
          <w:b/>
        </w:rPr>
      </w:pPr>
      <w:r w:rsidRPr="000F7DE4">
        <w:rPr>
          <w:rFonts w:ascii="Verdana" w:hAnsi="Verdana"/>
          <w:b/>
        </w:rPr>
        <w:t>1</w:t>
      </w:r>
      <w:r w:rsidR="007907DA" w:rsidRPr="000F7DE4">
        <w:rPr>
          <w:rFonts w:ascii="Verdana" w:hAnsi="Verdana"/>
          <w:b/>
        </w:rPr>
        <w:t xml:space="preserve">. </w:t>
      </w:r>
      <w:r w:rsidR="005A672F" w:rsidRPr="000F7DE4">
        <w:rPr>
          <w:rFonts w:ascii="Verdana" w:hAnsi="Verdana"/>
          <w:b/>
        </w:rPr>
        <w:t>Opening en vaststellen agenda</w:t>
      </w:r>
    </w:p>
    <w:p w14:paraId="2A99B5C1" w14:textId="7C63753D" w:rsidR="000F1F52" w:rsidRPr="000F7DE4" w:rsidRDefault="005A672F" w:rsidP="00463A50">
      <w:pPr>
        <w:rPr>
          <w:rFonts w:ascii="Verdana" w:hAnsi="Verdana"/>
        </w:rPr>
      </w:pPr>
      <w:r w:rsidRPr="000F7DE4">
        <w:rPr>
          <w:rFonts w:ascii="Verdana" w:hAnsi="Verdana"/>
        </w:rPr>
        <w:t xml:space="preserve">Rudolph opent de vergadering en heet </w:t>
      </w:r>
      <w:r w:rsidR="006C04CC" w:rsidRPr="000F7DE4">
        <w:rPr>
          <w:rFonts w:ascii="Verdana" w:hAnsi="Verdana"/>
        </w:rPr>
        <w:t>alle aanwezigen</w:t>
      </w:r>
      <w:r w:rsidRPr="000F7DE4">
        <w:rPr>
          <w:rFonts w:ascii="Verdana" w:hAnsi="Verdana"/>
        </w:rPr>
        <w:t xml:space="preserve"> welkom</w:t>
      </w:r>
      <w:r w:rsidR="00A84E54" w:rsidRPr="000F7DE4">
        <w:rPr>
          <w:rFonts w:ascii="Verdana" w:hAnsi="Verdana"/>
        </w:rPr>
        <w:t>.</w:t>
      </w:r>
      <w:r w:rsidR="00753DDD" w:rsidRPr="000F7DE4">
        <w:rPr>
          <w:rFonts w:ascii="Verdana" w:hAnsi="Verdana"/>
        </w:rPr>
        <w:t xml:space="preserve"> </w:t>
      </w:r>
      <w:r w:rsidR="00353CF9" w:rsidRPr="000F7DE4">
        <w:rPr>
          <w:rFonts w:ascii="Verdana" w:hAnsi="Verdana"/>
        </w:rPr>
        <w:t>Als extra punten worden ‘Uitje groep 8</w:t>
      </w:r>
      <w:r w:rsidR="001478A4">
        <w:rPr>
          <w:rFonts w:ascii="Verdana" w:hAnsi="Verdana"/>
        </w:rPr>
        <w:t>a</w:t>
      </w:r>
      <w:r w:rsidR="00353CF9" w:rsidRPr="000F7DE4">
        <w:rPr>
          <w:rFonts w:ascii="Verdana" w:hAnsi="Verdana"/>
        </w:rPr>
        <w:t>’ en ‘Proces toewijzing leerkracht aan groep’ aan de agenda toegevoegd.</w:t>
      </w:r>
    </w:p>
    <w:p w14:paraId="0BCAB388" w14:textId="7A562971" w:rsidR="00353CF9" w:rsidRPr="000F7DE4" w:rsidRDefault="00353CF9" w:rsidP="00463A50">
      <w:pPr>
        <w:rPr>
          <w:rFonts w:ascii="Verdana" w:hAnsi="Verdana"/>
        </w:rPr>
      </w:pPr>
    </w:p>
    <w:p w14:paraId="5680C75D" w14:textId="1AA5EA27" w:rsidR="00353CF9" w:rsidRPr="000F7DE4" w:rsidRDefault="00353CF9" w:rsidP="00463A50">
      <w:pPr>
        <w:rPr>
          <w:rFonts w:ascii="Verdana" w:hAnsi="Verdana"/>
        </w:rPr>
      </w:pPr>
      <w:r w:rsidRPr="000F7DE4">
        <w:rPr>
          <w:rFonts w:ascii="Verdana" w:hAnsi="Verdana"/>
        </w:rPr>
        <w:t>Om de notulen in te korten zal de voorbespreking in het vervolg niet meer genotuleerd worden. D</w:t>
      </w:r>
      <w:r w:rsidR="00382D15" w:rsidRPr="000F7DE4">
        <w:rPr>
          <w:rFonts w:ascii="Verdana" w:hAnsi="Verdana"/>
        </w:rPr>
        <w:t xml:space="preserve">e voorbespreking dient als intern overleg en </w:t>
      </w:r>
      <w:r w:rsidR="00155221">
        <w:rPr>
          <w:rFonts w:ascii="Verdana" w:hAnsi="Verdana"/>
        </w:rPr>
        <w:t>door dit niet te notuleren</w:t>
      </w:r>
      <w:r w:rsidR="00382D15" w:rsidRPr="000F7DE4">
        <w:rPr>
          <w:rFonts w:ascii="Verdana" w:hAnsi="Verdana"/>
        </w:rPr>
        <w:t xml:space="preserve"> wordt</w:t>
      </w:r>
      <w:r w:rsidRPr="000F7DE4">
        <w:rPr>
          <w:rFonts w:ascii="Verdana" w:hAnsi="Verdana"/>
        </w:rPr>
        <w:t xml:space="preserve"> herhaling in de notulen voorkomen</w:t>
      </w:r>
      <w:r w:rsidR="00382D15" w:rsidRPr="000F7DE4">
        <w:rPr>
          <w:rFonts w:ascii="Verdana" w:hAnsi="Verdana"/>
        </w:rPr>
        <w:t xml:space="preserve">. </w:t>
      </w:r>
      <w:r w:rsidRPr="000F7DE4">
        <w:rPr>
          <w:rFonts w:ascii="Verdana" w:hAnsi="Verdana"/>
        </w:rPr>
        <w:t xml:space="preserve">Daarnaast </w:t>
      </w:r>
      <w:r w:rsidR="00382D15" w:rsidRPr="000F7DE4">
        <w:rPr>
          <w:rFonts w:ascii="Verdana" w:hAnsi="Verdana"/>
        </w:rPr>
        <w:t>zullen de adviezen niet meer letterlijk verwoord worden, maar zal ernaar verwezen worden.</w:t>
      </w:r>
    </w:p>
    <w:p w14:paraId="55826DD6" w14:textId="77777777" w:rsidR="00815B28" w:rsidRPr="000F7DE4" w:rsidRDefault="00815B28" w:rsidP="00463A50">
      <w:pPr>
        <w:rPr>
          <w:rFonts w:ascii="Verdana" w:hAnsi="Verdana"/>
          <w:bCs/>
        </w:rPr>
      </w:pPr>
    </w:p>
    <w:p w14:paraId="702EBC8A" w14:textId="499B18E9" w:rsidR="00332CF4" w:rsidRPr="000F7DE4" w:rsidRDefault="00815B28" w:rsidP="00463A50">
      <w:pPr>
        <w:rPr>
          <w:rFonts w:ascii="Verdana" w:hAnsi="Verdana"/>
          <w:b/>
        </w:rPr>
      </w:pPr>
      <w:r w:rsidRPr="000F7DE4">
        <w:rPr>
          <w:rFonts w:ascii="Verdana" w:hAnsi="Verdana"/>
          <w:b/>
        </w:rPr>
        <w:t>2</w:t>
      </w:r>
      <w:r w:rsidR="00332CF4" w:rsidRPr="000F7DE4">
        <w:rPr>
          <w:rFonts w:ascii="Verdana" w:hAnsi="Verdana"/>
          <w:b/>
        </w:rPr>
        <w:t>. Concept-notulen MR-vergadering d.d.</w:t>
      </w:r>
      <w:r w:rsidRPr="000F7DE4">
        <w:rPr>
          <w:rFonts w:ascii="Verdana" w:hAnsi="Verdana"/>
          <w:b/>
        </w:rPr>
        <w:t xml:space="preserve"> </w:t>
      </w:r>
      <w:r w:rsidR="00382D15" w:rsidRPr="000F7DE4">
        <w:rPr>
          <w:rFonts w:ascii="Verdana" w:hAnsi="Verdana"/>
          <w:b/>
        </w:rPr>
        <w:t>25</w:t>
      </w:r>
      <w:r w:rsidR="005E35E6" w:rsidRPr="000F7DE4">
        <w:rPr>
          <w:rFonts w:ascii="Verdana" w:hAnsi="Verdana"/>
          <w:b/>
        </w:rPr>
        <w:t xml:space="preserve"> </w:t>
      </w:r>
      <w:r w:rsidR="00382D15" w:rsidRPr="000F7DE4">
        <w:rPr>
          <w:rFonts w:ascii="Verdana" w:hAnsi="Verdana"/>
          <w:b/>
        </w:rPr>
        <w:t>mei</w:t>
      </w:r>
      <w:r w:rsidR="005E35E6" w:rsidRPr="000F7DE4">
        <w:rPr>
          <w:rFonts w:ascii="Verdana" w:hAnsi="Verdana"/>
          <w:b/>
        </w:rPr>
        <w:t xml:space="preserve"> </w:t>
      </w:r>
      <w:r w:rsidR="000F1F52" w:rsidRPr="000F7DE4">
        <w:rPr>
          <w:rFonts w:ascii="Verdana" w:hAnsi="Verdana"/>
          <w:b/>
        </w:rPr>
        <w:t>2021</w:t>
      </w:r>
    </w:p>
    <w:p w14:paraId="55460975" w14:textId="682C4D55" w:rsidR="00C239F3" w:rsidRPr="000F7DE4" w:rsidRDefault="00C239F3" w:rsidP="00463A50">
      <w:pPr>
        <w:rPr>
          <w:rFonts w:ascii="Verdana" w:hAnsi="Verdana"/>
          <w:bCs/>
        </w:rPr>
      </w:pPr>
      <w:r w:rsidRPr="000F7DE4">
        <w:rPr>
          <w:rFonts w:ascii="Verdana" w:hAnsi="Verdana"/>
          <w:bCs/>
        </w:rPr>
        <w:t>De notulen worden ongewijzigd vastgesteld.</w:t>
      </w:r>
    </w:p>
    <w:p w14:paraId="67B04830" w14:textId="0C156C4D" w:rsidR="000F1F52" w:rsidRPr="000F7DE4" w:rsidRDefault="000F1F52" w:rsidP="00463A50">
      <w:pPr>
        <w:rPr>
          <w:rFonts w:ascii="Verdana" w:hAnsi="Verdana"/>
        </w:rPr>
      </w:pPr>
    </w:p>
    <w:p w14:paraId="2CE86C0A" w14:textId="341C9253" w:rsidR="000F1F52" w:rsidRPr="000F7DE4" w:rsidRDefault="000F1F52" w:rsidP="00463A50">
      <w:pPr>
        <w:rPr>
          <w:rFonts w:ascii="Verdana" w:hAnsi="Verdana"/>
        </w:rPr>
      </w:pPr>
      <w:r w:rsidRPr="000F7DE4">
        <w:rPr>
          <w:rFonts w:ascii="Verdana" w:hAnsi="Verdana"/>
        </w:rPr>
        <w:t>N.a.v.</w:t>
      </w:r>
    </w:p>
    <w:p w14:paraId="348D8294" w14:textId="4BBEFF0A" w:rsidR="005E35E6" w:rsidRPr="000F7DE4" w:rsidRDefault="005E35E6" w:rsidP="00463A50">
      <w:pPr>
        <w:rPr>
          <w:rFonts w:ascii="Verdana" w:hAnsi="Verdana"/>
        </w:rPr>
      </w:pPr>
      <w:r w:rsidRPr="000F7DE4">
        <w:rPr>
          <w:rFonts w:ascii="Verdana" w:hAnsi="Verdana"/>
        </w:rPr>
        <w:t xml:space="preserve">Blz. 1 </w:t>
      </w:r>
      <w:r w:rsidR="005D1A57" w:rsidRPr="00155221">
        <w:rPr>
          <w:rFonts w:ascii="Verdana" w:hAnsi="Verdana"/>
          <w:i/>
          <w:iCs/>
        </w:rPr>
        <w:t>Tevredenheidsonderzoek Successpiegel</w:t>
      </w:r>
      <w:r w:rsidRPr="00155221">
        <w:rPr>
          <w:rFonts w:ascii="Verdana" w:hAnsi="Verdana"/>
          <w:i/>
          <w:iCs/>
        </w:rPr>
        <w:t>:</w:t>
      </w:r>
      <w:r w:rsidRPr="000F7DE4">
        <w:rPr>
          <w:rFonts w:ascii="Verdana" w:hAnsi="Verdana"/>
        </w:rPr>
        <w:t xml:space="preserve"> </w:t>
      </w:r>
      <w:r w:rsidR="005D1A57" w:rsidRPr="000F7DE4">
        <w:rPr>
          <w:rFonts w:ascii="Verdana" w:hAnsi="Verdana"/>
        </w:rPr>
        <w:t xml:space="preserve">De resultaten van het tevredenheidsonderzoek zijn in de nieuwsbrief gemeld. Op een aantal punten scoort de </w:t>
      </w:r>
      <w:proofErr w:type="spellStart"/>
      <w:r w:rsidR="005D1A57" w:rsidRPr="000F7DE4">
        <w:rPr>
          <w:rFonts w:ascii="Verdana" w:hAnsi="Verdana"/>
        </w:rPr>
        <w:t>Godelindeschool</w:t>
      </w:r>
      <w:proofErr w:type="spellEnd"/>
      <w:r w:rsidR="005D1A57" w:rsidRPr="000F7DE4">
        <w:rPr>
          <w:rFonts w:ascii="Verdana" w:hAnsi="Verdana"/>
        </w:rPr>
        <w:t xml:space="preserve"> lager dan het landelijk gemiddelde van de scholen die aan de Successpiegel meedoen. De resultaten zijn met het team besproken. Voor ouders was het moeilijk om de vragenlijst in te vullen. De ervaringen zijn leerkracht afhankelijk en de vragen worden slechts voor een kind per gezin ingevuld. Daarnaast is het contact met de leerkracht en school anders door Corona. Margaret zegt dat het de ambitie is om de score minimaal naar het landelijk gemiddelde te brengen. </w:t>
      </w:r>
    </w:p>
    <w:p w14:paraId="1475B9B2" w14:textId="0A19DD89" w:rsidR="005E35E6" w:rsidRPr="000F7DE4" w:rsidRDefault="005E35E6" w:rsidP="00463A50">
      <w:pPr>
        <w:rPr>
          <w:rFonts w:ascii="Verdana" w:hAnsi="Verdana"/>
        </w:rPr>
      </w:pPr>
      <w:r w:rsidRPr="000F7DE4">
        <w:rPr>
          <w:rFonts w:ascii="Verdana" w:hAnsi="Verdana"/>
        </w:rPr>
        <w:br/>
        <w:t>Blz.</w:t>
      </w:r>
      <w:r w:rsidR="005D1A57" w:rsidRPr="000F7DE4">
        <w:rPr>
          <w:rFonts w:ascii="Verdana" w:hAnsi="Verdana"/>
        </w:rPr>
        <w:t xml:space="preserve"> 8</w:t>
      </w:r>
      <w:r w:rsidRPr="000F7DE4">
        <w:rPr>
          <w:rFonts w:ascii="Verdana" w:hAnsi="Verdana"/>
        </w:rPr>
        <w:t xml:space="preserve"> </w:t>
      </w:r>
      <w:r w:rsidR="005D1A57" w:rsidRPr="00155221">
        <w:rPr>
          <w:rFonts w:ascii="Verdana" w:hAnsi="Verdana"/>
          <w:i/>
          <w:iCs/>
        </w:rPr>
        <w:t>Implementatie Respectbeleid/PBS</w:t>
      </w:r>
      <w:r w:rsidRPr="00155221">
        <w:rPr>
          <w:rFonts w:ascii="Verdana" w:hAnsi="Verdana"/>
          <w:i/>
          <w:iCs/>
        </w:rPr>
        <w:t>:</w:t>
      </w:r>
      <w:r w:rsidRPr="000F7DE4">
        <w:rPr>
          <w:rFonts w:ascii="Verdana" w:hAnsi="Verdana"/>
        </w:rPr>
        <w:t xml:space="preserve"> </w:t>
      </w:r>
      <w:r w:rsidR="00177F82" w:rsidRPr="000F7DE4">
        <w:rPr>
          <w:rFonts w:ascii="Verdana" w:hAnsi="Verdana"/>
        </w:rPr>
        <w:t>Rudolph vraagt of de laatste aanpassingen zijn doorgevoerd. Karin S. beaamt dit. Daarnaast is er een duidelijk protocol en ook de website is aangepast. Ouders zijn geïnformeerd via een speciale nieuwsbrief.</w:t>
      </w:r>
    </w:p>
    <w:p w14:paraId="75D24CB1" w14:textId="1FD50DAD" w:rsidR="005E35E6" w:rsidRPr="000F7DE4" w:rsidRDefault="005E35E6" w:rsidP="00463A50">
      <w:pPr>
        <w:rPr>
          <w:rFonts w:ascii="Verdana" w:hAnsi="Verdana"/>
        </w:rPr>
      </w:pPr>
    </w:p>
    <w:p w14:paraId="4B7A6490" w14:textId="70F1ABF4" w:rsidR="005E35E6" w:rsidRPr="000F7DE4" w:rsidRDefault="00177F82" w:rsidP="00463A50">
      <w:pPr>
        <w:rPr>
          <w:rFonts w:ascii="Verdana" w:hAnsi="Verdana"/>
        </w:rPr>
      </w:pPr>
      <w:r w:rsidRPr="000F7DE4">
        <w:rPr>
          <w:rFonts w:ascii="Verdana" w:hAnsi="Verdana"/>
        </w:rPr>
        <w:t>Blz. 9</w:t>
      </w:r>
      <w:r w:rsidR="005E35E6" w:rsidRPr="00155221">
        <w:rPr>
          <w:rFonts w:ascii="Verdana" w:hAnsi="Verdana"/>
          <w:i/>
          <w:iCs/>
        </w:rPr>
        <w:t xml:space="preserve">: </w:t>
      </w:r>
      <w:r w:rsidRPr="00155221">
        <w:rPr>
          <w:rFonts w:ascii="Verdana" w:hAnsi="Verdana"/>
          <w:i/>
          <w:iCs/>
        </w:rPr>
        <w:t>Klimaatbeheersing:</w:t>
      </w:r>
      <w:r w:rsidRPr="000F7DE4">
        <w:rPr>
          <w:rFonts w:ascii="Verdana" w:hAnsi="Verdana"/>
        </w:rPr>
        <w:t xml:space="preserve"> Het folie is op de ramen geplakt en volgens Els is dat merkbaar. De warmte wordt meer buiten gehouden. Het team van installateurs en technici is geweest en onderzoekt op dit moment of het </w:t>
      </w:r>
      <w:r w:rsidRPr="000F7DE4">
        <w:rPr>
          <w:rFonts w:ascii="Verdana" w:hAnsi="Verdana"/>
        </w:rPr>
        <w:lastRenderedPageBreak/>
        <w:t>systeem werkt zoals afgesproken is bij de oplevering. Na de vakantie worden de resultaten verwacht.</w:t>
      </w:r>
    </w:p>
    <w:p w14:paraId="3E34BF75" w14:textId="77777777" w:rsidR="000F1F52" w:rsidRPr="000F7DE4" w:rsidRDefault="000F1F52" w:rsidP="00463A50">
      <w:pPr>
        <w:rPr>
          <w:rFonts w:ascii="Verdana" w:hAnsi="Verdana"/>
        </w:rPr>
      </w:pPr>
    </w:p>
    <w:p w14:paraId="3E74AF79" w14:textId="6D676544" w:rsidR="003F13EC" w:rsidRPr="000F7DE4" w:rsidRDefault="007D02D3" w:rsidP="00463A50">
      <w:pPr>
        <w:rPr>
          <w:rFonts w:ascii="Verdana" w:hAnsi="Verdana"/>
        </w:rPr>
      </w:pPr>
      <w:r w:rsidRPr="000F7DE4">
        <w:rPr>
          <w:rFonts w:ascii="Verdana" w:hAnsi="Verdana"/>
          <w:i/>
          <w:iCs/>
        </w:rPr>
        <w:t>Actielijst</w:t>
      </w:r>
      <w:r w:rsidRPr="000F7DE4">
        <w:rPr>
          <w:rFonts w:ascii="Verdana" w:hAnsi="Verdana"/>
        </w:rPr>
        <w:t xml:space="preserve">: </w:t>
      </w:r>
    </w:p>
    <w:p w14:paraId="231E1E3D" w14:textId="138BDE8C" w:rsidR="00541698" w:rsidRPr="000F7DE4" w:rsidRDefault="00EE28E0" w:rsidP="00463A50">
      <w:pPr>
        <w:rPr>
          <w:rFonts w:ascii="Verdana" w:eastAsia="Times New Roman" w:hAnsi="Verdana"/>
          <w:color w:val="000000" w:themeColor="text1"/>
        </w:rPr>
      </w:pPr>
      <w:r w:rsidRPr="000F7DE4">
        <w:rPr>
          <w:rFonts w:ascii="Verdana" w:eastAsia="Times New Roman" w:hAnsi="Verdana"/>
          <w:color w:val="000000" w:themeColor="text1"/>
        </w:rPr>
        <w:t>De actielijst wordt opgeschoond.</w:t>
      </w:r>
    </w:p>
    <w:p w14:paraId="3E359953" w14:textId="77777777" w:rsidR="00782C5C" w:rsidRPr="000F7DE4" w:rsidRDefault="00782C5C" w:rsidP="00463A50">
      <w:pPr>
        <w:rPr>
          <w:rFonts w:ascii="Verdana" w:hAnsi="Verdana"/>
          <w:b/>
        </w:rPr>
      </w:pPr>
    </w:p>
    <w:p w14:paraId="56A5876A" w14:textId="6C742DEE" w:rsidR="00074640" w:rsidRPr="000F7DE4" w:rsidRDefault="009A34BD" w:rsidP="00463A50">
      <w:pPr>
        <w:rPr>
          <w:rFonts w:ascii="Verdana" w:hAnsi="Verdana"/>
          <w:b/>
        </w:rPr>
      </w:pPr>
      <w:r w:rsidRPr="000F7DE4">
        <w:rPr>
          <w:rFonts w:ascii="Verdana" w:hAnsi="Verdana"/>
          <w:b/>
        </w:rPr>
        <w:t>3</w:t>
      </w:r>
      <w:r w:rsidR="00505E7E" w:rsidRPr="000F7DE4">
        <w:rPr>
          <w:rFonts w:ascii="Verdana" w:hAnsi="Verdana"/>
          <w:b/>
        </w:rPr>
        <w:t xml:space="preserve">. </w:t>
      </w:r>
      <w:r w:rsidR="007A2BC3" w:rsidRPr="000F7DE4">
        <w:rPr>
          <w:rFonts w:ascii="Verdana" w:hAnsi="Verdana"/>
          <w:b/>
        </w:rPr>
        <w:t>Voortgangsrapportage</w:t>
      </w:r>
    </w:p>
    <w:p w14:paraId="02BE238D" w14:textId="2F42C8E3" w:rsidR="00177F82" w:rsidRPr="000F7DE4" w:rsidRDefault="00177F82" w:rsidP="00463A50">
      <w:pPr>
        <w:rPr>
          <w:rFonts w:ascii="Verdana" w:hAnsi="Verdana"/>
          <w:bCs/>
        </w:rPr>
      </w:pPr>
      <w:r w:rsidRPr="000F7DE4">
        <w:rPr>
          <w:rFonts w:ascii="Verdana" w:hAnsi="Verdana"/>
          <w:bCs/>
          <w:i/>
          <w:iCs/>
        </w:rPr>
        <w:t>Personeel:</w:t>
      </w:r>
      <w:r w:rsidRPr="000F7DE4">
        <w:rPr>
          <w:rFonts w:ascii="Verdana" w:hAnsi="Verdana"/>
          <w:bCs/>
        </w:rPr>
        <w:t xml:space="preserve"> Rudolph geeft aan dat de OMR </w:t>
      </w:r>
      <w:r w:rsidR="0001411D">
        <w:rPr>
          <w:rFonts w:ascii="Verdana" w:hAnsi="Verdana"/>
          <w:bCs/>
        </w:rPr>
        <w:t>verrast</w:t>
      </w:r>
      <w:r w:rsidRPr="000F7DE4">
        <w:rPr>
          <w:rFonts w:ascii="Verdana" w:hAnsi="Verdana"/>
          <w:bCs/>
        </w:rPr>
        <w:t xml:space="preserve"> is </w:t>
      </w:r>
      <w:r w:rsidR="0001411D">
        <w:rPr>
          <w:rFonts w:ascii="Verdana" w:hAnsi="Verdana"/>
          <w:bCs/>
        </w:rPr>
        <w:t>door</w:t>
      </w:r>
      <w:r w:rsidRPr="000F7DE4">
        <w:rPr>
          <w:rFonts w:ascii="Verdana" w:hAnsi="Verdana"/>
          <w:bCs/>
        </w:rPr>
        <w:t xml:space="preserve"> het vertrek van een aantal leerkrachten. Margaret geeft aan dat het jammer is dat er een aantal leerkrachten vertrekt, maar dat het hen gegund is om zich ergens anders te ontwikkelen. Het is echter wel vervelend dat er nu zo’n krapte op de arbeidsmarkt is waardoor de vacatures moeilijk zijn in te vullen.</w:t>
      </w:r>
    </w:p>
    <w:p w14:paraId="503BA21F" w14:textId="1AC76851" w:rsidR="00177F82" w:rsidRPr="000F7DE4" w:rsidRDefault="00177F82" w:rsidP="00463A50">
      <w:pPr>
        <w:rPr>
          <w:rFonts w:ascii="Verdana" w:hAnsi="Verdana"/>
          <w:bCs/>
        </w:rPr>
      </w:pPr>
    </w:p>
    <w:p w14:paraId="6EF9A8DD" w14:textId="0CE75835" w:rsidR="00177F82" w:rsidRPr="000F7DE4" w:rsidRDefault="00177F82" w:rsidP="00463A50">
      <w:pPr>
        <w:rPr>
          <w:rFonts w:ascii="Verdana" w:hAnsi="Verdana"/>
          <w:bCs/>
        </w:rPr>
      </w:pPr>
      <w:r w:rsidRPr="000F7DE4">
        <w:rPr>
          <w:rFonts w:ascii="Verdana" w:hAnsi="Verdana"/>
          <w:bCs/>
        </w:rPr>
        <w:t>Het goede nieuws is dat het beter gaat met een van de leerkrachten van groep 1-2 en zij haar werkzaamheden na de zomervakantie weer voorzichtig mag oppakken.</w:t>
      </w:r>
    </w:p>
    <w:p w14:paraId="05058252" w14:textId="3F65340B" w:rsidR="00177F82" w:rsidRPr="000F7DE4" w:rsidRDefault="00177F82" w:rsidP="00463A50">
      <w:pPr>
        <w:rPr>
          <w:rFonts w:ascii="Verdana" w:hAnsi="Verdana"/>
          <w:bCs/>
        </w:rPr>
      </w:pPr>
    </w:p>
    <w:p w14:paraId="7AE92AB3" w14:textId="4E90C30E" w:rsidR="00C26E9A" w:rsidRPr="00C26E9A" w:rsidRDefault="00177F82" w:rsidP="00C26E9A">
      <w:pPr>
        <w:rPr>
          <w:rFonts w:ascii="Verdana" w:eastAsia="Times New Roman" w:hAnsi="Verdana" w:cs="Times New Roman"/>
          <w:lang w:eastAsia="en-GB"/>
        </w:rPr>
      </w:pPr>
      <w:r w:rsidRPr="000F7DE4">
        <w:rPr>
          <w:rFonts w:ascii="Verdana" w:hAnsi="Verdana"/>
          <w:bCs/>
          <w:i/>
          <w:iCs/>
        </w:rPr>
        <w:t>GVO/HVO:</w:t>
      </w:r>
      <w:r w:rsidRPr="000F7DE4">
        <w:rPr>
          <w:rFonts w:ascii="Verdana" w:hAnsi="Verdana"/>
          <w:bCs/>
        </w:rPr>
        <w:t xml:space="preserve"> </w:t>
      </w:r>
      <w:r w:rsidR="00C26E9A" w:rsidRPr="000F7DE4">
        <w:rPr>
          <w:rFonts w:ascii="Verdana" w:hAnsi="Verdana"/>
          <w:bCs/>
        </w:rPr>
        <w:t xml:space="preserve">De MR vindt het een goede zaak dat GVO/HVO vanaf komend jaar in de groepen 3-6 gegeven wordt. </w:t>
      </w:r>
      <w:r w:rsidR="00C26E9A" w:rsidRPr="00C26E9A">
        <w:rPr>
          <w:rFonts w:ascii="Verdana" w:eastAsia="Times New Roman" w:hAnsi="Verdana" w:cs="Times New Roman"/>
          <w:lang w:val="uz-Cyrl-UZ" w:eastAsia="en-GB"/>
        </w:rPr>
        <w:t xml:space="preserve">De lessen GVO/HVO zijn niet verplicht en ouders krijgen een formulier waarmee zij kunnen aangeven </w:t>
      </w:r>
      <w:r w:rsidR="00C26E9A" w:rsidRPr="000F7DE4">
        <w:rPr>
          <w:rFonts w:ascii="Verdana" w:eastAsia="Times New Roman" w:hAnsi="Verdana" w:cs="Times New Roman"/>
          <w:lang w:eastAsia="en-GB"/>
        </w:rPr>
        <w:t>dat</w:t>
      </w:r>
      <w:r w:rsidR="00C26E9A" w:rsidRPr="00C26E9A">
        <w:rPr>
          <w:rFonts w:ascii="Verdana" w:eastAsia="Times New Roman" w:hAnsi="Verdana" w:cs="Times New Roman"/>
          <w:lang w:val="uz-Cyrl-UZ" w:eastAsia="en-GB"/>
        </w:rPr>
        <w:t xml:space="preserve"> zij geen toestemming geven voor deelname door hun kind. </w:t>
      </w:r>
      <w:r w:rsidR="00C26E9A" w:rsidRPr="000F7DE4">
        <w:rPr>
          <w:rFonts w:ascii="Verdana" w:eastAsia="Times New Roman" w:hAnsi="Verdana" w:cs="Times New Roman"/>
          <w:lang w:eastAsia="en-GB"/>
        </w:rPr>
        <w:t>Het is de bedoeling om de lessen te laten aansluiten bij thema’s die op school spelen en bij goed burgerschap.</w:t>
      </w:r>
    </w:p>
    <w:p w14:paraId="3041FB97" w14:textId="6E5DADF7" w:rsidR="00C26E9A" w:rsidRPr="000F7DE4" w:rsidRDefault="00C26E9A" w:rsidP="00463A50">
      <w:pPr>
        <w:rPr>
          <w:rFonts w:ascii="Verdana" w:hAnsi="Verdana"/>
          <w:bCs/>
          <w:lang w:val="uz-Cyrl-UZ"/>
        </w:rPr>
      </w:pPr>
    </w:p>
    <w:p w14:paraId="44E96BF4" w14:textId="03F1DFA4" w:rsidR="00782C5C" w:rsidRDefault="00C26E9A" w:rsidP="00463A50">
      <w:pPr>
        <w:rPr>
          <w:rFonts w:ascii="Verdana" w:hAnsi="Verdana"/>
          <w:bCs/>
        </w:rPr>
      </w:pPr>
      <w:r w:rsidRPr="000F7DE4">
        <w:rPr>
          <w:rFonts w:ascii="Verdana" w:hAnsi="Verdana"/>
          <w:bCs/>
          <w:i/>
          <w:iCs/>
        </w:rPr>
        <w:t>Nieuwe methode zaakvakken:</w:t>
      </w:r>
      <w:r w:rsidRPr="000F7DE4">
        <w:rPr>
          <w:rFonts w:ascii="Verdana" w:hAnsi="Verdana"/>
          <w:bCs/>
        </w:rPr>
        <w:t xml:space="preserve"> De leerkrachten staan achter de aanschaf van een nieuwe methode voor de zaakvakken. De methode wordt compleet aangeschaft, maar de werkboeken worden hergebruikt aangezien de aanschaf hiervan erg duur is. Het deel van de kosten dat buiten het NPO-plan valt, is meegenomen als de investering en</w:t>
      </w:r>
      <w:r w:rsidR="007601E2">
        <w:rPr>
          <w:rFonts w:ascii="Verdana" w:hAnsi="Verdana"/>
          <w:bCs/>
        </w:rPr>
        <w:t xml:space="preserve"> is</w:t>
      </w:r>
      <w:r w:rsidRPr="000F7DE4">
        <w:rPr>
          <w:rFonts w:ascii="Verdana" w:hAnsi="Verdana"/>
          <w:bCs/>
        </w:rPr>
        <w:t xml:space="preserve"> begroot.</w:t>
      </w:r>
    </w:p>
    <w:p w14:paraId="0F707205" w14:textId="77777777" w:rsidR="00A165E1" w:rsidRPr="000F7DE4" w:rsidRDefault="00A165E1" w:rsidP="00463A50">
      <w:pPr>
        <w:rPr>
          <w:rFonts w:ascii="Verdana" w:hAnsi="Verdana"/>
          <w:bCs/>
        </w:rPr>
      </w:pPr>
    </w:p>
    <w:p w14:paraId="58CB8234" w14:textId="7400574E" w:rsidR="00D15A69" w:rsidRPr="000F7DE4" w:rsidRDefault="00951CEB" w:rsidP="00D15A69">
      <w:pPr>
        <w:rPr>
          <w:rFonts w:ascii="Verdana" w:hAnsi="Verdana"/>
          <w:b/>
        </w:rPr>
      </w:pPr>
      <w:r w:rsidRPr="000F7DE4">
        <w:rPr>
          <w:rFonts w:ascii="Verdana" w:hAnsi="Verdana"/>
          <w:b/>
        </w:rPr>
        <w:t>4</w:t>
      </w:r>
      <w:r w:rsidR="00E37825" w:rsidRPr="000F7DE4">
        <w:rPr>
          <w:rFonts w:ascii="Verdana" w:hAnsi="Verdana"/>
          <w:b/>
        </w:rPr>
        <w:t xml:space="preserve">. </w:t>
      </w:r>
      <w:r w:rsidR="00C26E9A" w:rsidRPr="000F7DE4">
        <w:rPr>
          <w:rFonts w:ascii="Verdana" w:hAnsi="Verdana"/>
          <w:b/>
        </w:rPr>
        <w:t>Nationaal Programma Onderwijs (NPO)</w:t>
      </w:r>
    </w:p>
    <w:p w14:paraId="56963357" w14:textId="77777777" w:rsidR="00547A11" w:rsidRPr="000F7DE4" w:rsidRDefault="00C26E9A" w:rsidP="00D15A69">
      <w:pPr>
        <w:rPr>
          <w:rFonts w:ascii="Verdana" w:hAnsi="Verdana"/>
          <w:bCs/>
        </w:rPr>
      </w:pPr>
      <w:r w:rsidRPr="000F7DE4">
        <w:rPr>
          <w:rFonts w:ascii="Verdana" w:hAnsi="Verdana"/>
          <w:bCs/>
        </w:rPr>
        <w:t xml:space="preserve">Het NPO-plan is </w:t>
      </w:r>
      <w:r w:rsidR="00547A11" w:rsidRPr="000F7DE4">
        <w:rPr>
          <w:rFonts w:ascii="Verdana" w:hAnsi="Verdana"/>
          <w:bCs/>
        </w:rPr>
        <w:t>instemming plichtig</w:t>
      </w:r>
      <w:r w:rsidRPr="000F7DE4">
        <w:rPr>
          <w:rFonts w:ascii="Verdana" w:hAnsi="Verdana"/>
          <w:bCs/>
        </w:rPr>
        <w:t xml:space="preserve"> voor de PMR en is onderdeel van het Jaarplan. Dit jaarplan is nog niet helemaal klaar.</w:t>
      </w:r>
    </w:p>
    <w:p w14:paraId="3867A21A" w14:textId="77777777" w:rsidR="00547A11" w:rsidRPr="000F7DE4" w:rsidRDefault="00547A11" w:rsidP="00D15A69">
      <w:pPr>
        <w:rPr>
          <w:rFonts w:ascii="Verdana" w:hAnsi="Verdana"/>
          <w:bCs/>
        </w:rPr>
      </w:pPr>
    </w:p>
    <w:p w14:paraId="3DCF0971" w14:textId="2FCBF6E0" w:rsidR="00C26E9A" w:rsidRPr="000F7DE4" w:rsidRDefault="00547A11" w:rsidP="00D15A69">
      <w:pPr>
        <w:rPr>
          <w:rFonts w:ascii="Verdana" w:hAnsi="Verdana"/>
          <w:bCs/>
        </w:rPr>
      </w:pPr>
      <w:r w:rsidRPr="000F7DE4">
        <w:rPr>
          <w:rFonts w:ascii="Verdana" w:hAnsi="Verdana"/>
          <w:bCs/>
        </w:rPr>
        <w:t>Ineke maakt zich zorgen over de invoering van het cultuuronderwijs. Dit zal gegeven worden op projectbasis, terwijl er nu leerkrachten voor muziek en handvaardigheid zijn. De angst is dat er veel werk bij leerkrachten terechtkomt en dit is werkdruk verhogend. Onder leerkrachten is onrust ontstaan omdat er veel nieuwe dingen ingevoerd gaan worden voordat de plannen helemaal klaar zijn.</w:t>
      </w:r>
    </w:p>
    <w:p w14:paraId="3ECAB522" w14:textId="0193B751" w:rsidR="00547A11" w:rsidRPr="000F7DE4" w:rsidRDefault="00547A11" w:rsidP="00D15A69">
      <w:pPr>
        <w:rPr>
          <w:rFonts w:ascii="Verdana" w:hAnsi="Verdana"/>
          <w:bCs/>
        </w:rPr>
      </w:pPr>
    </w:p>
    <w:p w14:paraId="1AEC495D" w14:textId="6982941A" w:rsidR="00547A11" w:rsidRPr="000F7DE4" w:rsidRDefault="00547A11" w:rsidP="00D15A69">
      <w:pPr>
        <w:rPr>
          <w:rFonts w:ascii="Verdana" w:hAnsi="Verdana"/>
          <w:bCs/>
        </w:rPr>
      </w:pPr>
      <w:r w:rsidRPr="000F7DE4">
        <w:rPr>
          <w:rFonts w:ascii="Verdana" w:hAnsi="Verdana"/>
          <w:bCs/>
        </w:rPr>
        <w:t xml:space="preserve">Margaret geeft aan dat </w:t>
      </w:r>
      <w:r w:rsidR="0001411D">
        <w:rPr>
          <w:rFonts w:ascii="Verdana" w:hAnsi="Verdana"/>
          <w:bCs/>
        </w:rPr>
        <w:t>door</w:t>
      </w:r>
      <w:r w:rsidRPr="000F7DE4">
        <w:rPr>
          <w:rFonts w:ascii="Verdana" w:hAnsi="Verdana"/>
          <w:bCs/>
        </w:rPr>
        <w:t xml:space="preserve"> het vertrek van Martijn de situatie is veranderd. Martijn zou twee dagen per week muziek en drama geven. Voor Martijn zal er een vervanger </w:t>
      </w:r>
      <w:r w:rsidR="007B7ACD" w:rsidRPr="000F7DE4">
        <w:rPr>
          <w:rFonts w:ascii="Verdana" w:hAnsi="Verdana"/>
          <w:bCs/>
        </w:rPr>
        <w:t>gezocht</w:t>
      </w:r>
      <w:r w:rsidRPr="000F7DE4">
        <w:rPr>
          <w:rFonts w:ascii="Verdana" w:hAnsi="Verdana"/>
          <w:bCs/>
        </w:rPr>
        <w:t xml:space="preserve"> moeten worden.</w:t>
      </w:r>
      <w:r w:rsidR="007B7ACD" w:rsidRPr="000F7DE4">
        <w:rPr>
          <w:rFonts w:ascii="Verdana" w:hAnsi="Verdana"/>
          <w:bCs/>
        </w:rPr>
        <w:t xml:space="preserve"> Als er angst/onrust onder het personeel is, moet het personeel hiermee naar de </w:t>
      </w:r>
      <w:r w:rsidR="007B7ACD" w:rsidRPr="000F7DE4">
        <w:rPr>
          <w:rFonts w:ascii="Verdana" w:hAnsi="Verdana"/>
          <w:bCs/>
        </w:rPr>
        <w:lastRenderedPageBreak/>
        <w:t xml:space="preserve">directie komen. Rudolph adviseert de directie om, nu dit bij de directie bekend is, </w:t>
      </w:r>
      <w:r w:rsidR="007601E2">
        <w:rPr>
          <w:rFonts w:ascii="Verdana" w:hAnsi="Verdana"/>
          <w:bCs/>
        </w:rPr>
        <w:t>met het personeel in overleg te gaan.</w:t>
      </w:r>
    </w:p>
    <w:p w14:paraId="05BF24CE" w14:textId="10F3B6A6" w:rsidR="007B7ACD" w:rsidRPr="000F7DE4" w:rsidRDefault="007B7ACD" w:rsidP="00D15A69">
      <w:pPr>
        <w:rPr>
          <w:rFonts w:ascii="Verdana" w:hAnsi="Verdana"/>
          <w:bCs/>
        </w:rPr>
      </w:pPr>
    </w:p>
    <w:p w14:paraId="70B2C08A" w14:textId="29F3F2CD" w:rsidR="007B7ACD" w:rsidRPr="000F7DE4" w:rsidRDefault="007B7ACD" w:rsidP="00D15A69">
      <w:pPr>
        <w:rPr>
          <w:rFonts w:ascii="Verdana" w:hAnsi="Verdana"/>
          <w:bCs/>
        </w:rPr>
      </w:pPr>
      <w:r w:rsidRPr="000F7DE4">
        <w:rPr>
          <w:rFonts w:ascii="Verdana" w:hAnsi="Verdana"/>
          <w:bCs/>
        </w:rPr>
        <w:t xml:space="preserve">Het is de wens om het schoolplein te </w:t>
      </w:r>
      <w:proofErr w:type="spellStart"/>
      <w:r w:rsidRPr="000F7DE4">
        <w:rPr>
          <w:rFonts w:ascii="Verdana" w:hAnsi="Verdana"/>
          <w:bCs/>
        </w:rPr>
        <w:t>vergroenen</w:t>
      </w:r>
      <w:proofErr w:type="spellEnd"/>
      <w:r w:rsidRPr="000F7DE4">
        <w:rPr>
          <w:rFonts w:ascii="Verdana" w:hAnsi="Verdana"/>
          <w:bCs/>
        </w:rPr>
        <w:t xml:space="preserve"> en aantrekkelijker te maken. Ineke vraagt hoe het zit met het onderhoud. Op dit moment wordt het schoolplein namelijk niet onderhouden en groeit er veel onkruid. Margaret antwoordt dat zij het onderhoud graag mét de leerlingen zou willen doen. Dit maakt hen verantwoordelijk voor hun omgeving. Ineke zegt dat dit een mooi streven is, maar dan zal er wel een plan gemaakt moeten worden en iemand moet hiervoor verantwoordelijk zijn.</w:t>
      </w:r>
    </w:p>
    <w:p w14:paraId="0EB67293" w14:textId="08562B8D" w:rsidR="007B7ACD" w:rsidRPr="000F7DE4" w:rsidRDefault="007B7ACD" w:rsidP="00D15A69">
      <w:pPr>
        <w:rPr>
          <w:rFonts w:ascii="Verdana" w:hAnsi="Verdana"/>
          <w:bCs/>
        </w:rPr>
      </w:pPr>
    </w:p>
    <w:p w14:paraId="6CD171E6" w14:textId="28715E29" w:rsidR="007B7ACD" w:rsidRPr="000F7DE4" w:rsidRDefault="007B7ACD" w:rsidP="00D15A69">
      <w:pPr>
        <w:rPr>
          <w:rFonts w:ascii="Verdana" w:hAnsi="Verdana"/>
          <w:bCs/>
        </w:rPr>
      </w:pPr>
      <w:r w:rsidRPr="000F7DE4">
        <w:rPr>
          <w:rFonts w:ascii="Verdana" w:hAnsi="Verdana"/>
          <w:bCs/>
        </w:rPr>
        <w:t>Professionalisering is heel belangrijk voor het team, de school en daarmee ook de leerlingen</w:t>
      </w:r>
      <w:r w:rsidR="00A73B0C" w:rsidRPr="000F7DE4">
        <w:rPr>
          <w:rFonts w:ascii="Verdana" w:hAnsi="Verdana"/>
          <w:bCs/>
        </w:rPr>
        <w:t>. Er moet lucht en ruimte komen voor het team om ook van elkaar te kunnen leren. Daarnaast moet het team weer verbinding met elkaar krijgen. Door Corona is het team niet meer samen geweest en dat wordt gemist.</w:t>
      </w:r>
    </w:p>
    <w:p w14:paraId="770C4AB5" w14:textId="77777777" w:rsidR="00C26E9A" w:rsidRPr="000F7DE4" w:rsidRDefault="00C26E9A" w:rsidP="00D15A69">
      <w:pPr>
        <w:rPr>
          <w:rFonts w:ascii="Verdana" w:hAnsi="Verdana"/>
          <w:bCs/>
        </w:rPr>
      </w:pPr>
    </w:p>
    <w:p w14:paraId="1F74E094" w14:textId="166257B1" w:rsidR="00D15A69" w:rsidRPr="000F7DE4" w:rsidRDefault="00C26E9A" w:rsidP="00D15A69">
      <w:pPr>
        <w:rPr>
          <w:rFonts w:ascii="Verdana" w:hAnsi="Verdana"/>
          <w:bCs/>
        </w:rPr>
      </w:pPr>
      <w:r w:rsidRPr="000F7DE4">
        <w:rPr>
          <w:rFonts w:ascii="Verdana" w:hAnsi="Verdana"/>
          <w:bCs/>
        </w:rPr>
        <w:t>Het plan is tijdens de studiedagen in juni met het team besproken en het team heeft input kunnen geve</w:t>
      </w:r>
      <w:r w:rsidR="00A73B0C" w:rsidRPr="000F7DE4">
        <w:rPr>
          <w:rFonts w:ascii="Verdana" w:hAnsi="Verdana"/>
          <w:bCs/>
        </w:rPr>
        <w:t xml:space="preserve">n. De punten van het team (aanschaf hardware, aanschaf materialen en de opmerking van de PLG-zaakvakken om de methode in een keer aan te schaffen) zijn in het plan verwerkt. De directie heeft </w:t>
      </w:r>
      <w:r w:rsidR="0001411D">
        <w:rPr>
          <w:rFonts w:ascii="Verdana" w:hAnsi="Verdana"/>
          <w:bCs/>
        </w:rPr>
        <w:t xml:space="preserve">het plan met </w:t>
      </w:r>
      <w:r w:rsidR="00A73B0C" w:rsidRPr="000F7DE4">
        <w:rPr>
          <w:rFonts w:ascii="Verdana" w:hAnsi="Verdana"/>
          <w:bCs/>
        </w:rPr>
        <w:t xml:space="preserve">het bestuur van </w:t>
      </w:r>
      <w:r w:rsidR="007601E2">
        <w:rPr>
          <w:rFonts w:ascii="Verdana" w:hAnsi="Verdana"/>
          <w:bCs/>
        </w:rPr>
        <w:t>T</w:t>
      </w:r>
      <w:r w:rsidR="00A73B0C" w:rsidRPr="000F7DE4">
        <w:rPr>
          <w:rFonts w:ascii="Verdana" w:hAnsi="Verdana"/>
          <w:bCs/>
        </w:rPr>
        <w:t xml:space="preserve">alent Primair </w:t>
      </w:r>
      <w:r w:rsidR="0001411D">
        <w:rPr>
          <w:rFonts w:ascii="Verdana" w:hAnsi="Verdana"/>
          <w:bCs/>
        </w:rPr>
        <w:t>besproken</w:t>
      </w:r>
      <w:r w:rsidR="00A73B0C" w:rsidRPr="000F7DE4">
        <w:rPr>
          <w:rFonts w:ascii="Verdana" w:hAnsi="Verdana"/>
          <w:bCs/>
        </w:rPr>
        <w:t>. Het bestuur moet het plan uiteindelijk verantwoorden aan de inspectie.</w:t>
      </w:r>
    </w:p>
    <w:p w14:paraId="1AC6A659" w14:textId="51E87122" w:rsidR="00A73B0C" w:rsidRPr="000F7DE4" w:rsidRDefault="00A73B0C" w:rsidP="00D15A69">
      <w:pPr>
        <w:rPr>
          <w:rFonts w:ascii="Verdana" w:hAnsi="Verdana"/>
          <w:bCs/>
        </w:rPr>
      </w:pPr>
    </w:p>
    <w:p w14:paraId="5D490628" w14:textId="27E05B26" w:rsidR="00A73B0C" w:rsidRPr="000F7DE4" w:rsidRDefault="00A73B0C" w:rsidP="00D15A69">
      <w:pPr>
        <w:rPr>
          <w:rFonts w:ascii="Verdana" w:hAnsi="Verdana"/>
          <w:bCs/>
        </w:rPr>
      </w:pPr>
      <w:r w:rsidRPr="000F7DE4">
        <w:rPr>
          <w:rFonts w:ascii="Verdana" w:hAnsi="Verdana"/>
          <w:bCs/>
          <w:i/>
          <w:iCs/>
        </w:rPr>
        <w:t>Instemming PMR:</w:t>
      </w:r>
      <w:r w:rsidRPr="000F7DE4">
        <w:rPr>
          <w:rFonts w:ascii="Verdana" w:hAnsi="Verdana"/>
          <w:bCs/>
        </w:rPr>
        <w:t xml:space="preserve"> de PMR stemt in met het plan Nationaal Programma Onderwijs</w:t>
      </w:r>
      <w:r w:rsidR="007601E2">
        <w:rPr>
          <w:rFonts w:ascii="Verdana" w:hAnsi="Verdana"/>
          <w:bCs/>
        </w:rPr>
        <w:t xml:space="preserve"> en adresseert de zorg over het cultuuronderwijs</w:t>
      </w:r>
      <w:r w:rsidRPr="000F7DE4">
        <w:rPr>
          <w:rFonts w:ascii="Verdana" w:hAnsi="Verdana"/>
          <w:bCs/>
        </w:rPr>
        <w:t>.</w:t>
      </w:r>
      <w:r w:rsidR="00AA23E7" w:rsidRPr="000F7DE4">
        <w:rPr>
          <w:rFonts w:ascii="Verdana" w:hAnsi="Verdana"/>
          <w:bCs/>
        </w:rPr>
        <w:t xml:space="preserve"> </w:t>
      </w:r>
      <w:r w:rsidR="00AA23E7" w:rsidRPr="000F7DE4">
        <w:rPr>
          <w:rFonts w:ascii="Verdana" w:hAnsi="Verdana"/>
          <w:b/>
        </w:rPr>
        <w:t>(Actie Lonneke)</w:t>
      </w:r>
    </w:p>
    <w:p w14:paraId="05F81621" w14:textId="77777777" w:rsidR="00A73B0C" w:rsidRPr="000F7DE4" w:rsidRDefault="00A73B0C" w:rsidP="00D15A69">
      <w:pPr>
        <w:rPr>
          <w:rFonts w:ascii="Verdana" w:hAnsi="Verdana"/>
          <w:bCs/>
        </w:rPr>
      </w:pPr>
    </w:p>
    <w:p w14:paraId="118D7699" w14:textId="5E67DD25" w:rsidR="00CE2410" w:rsidRPr="000F7DE4" w:rsidRDefault="00CE2410" w:rsidP="00463A50">
      <w:pPr>
        <w:rPr>
          <w:rFonts w:ascii="Verdana" w:hAnsi="Verdana"/>
          <w:b/>
          <w:bCs/>
        </w:rPr>
      </w:pPr>
      <w:r w:rsidRPr="000F7DE4">
        <w:rPr>
          <w:rFonts w:ascii="Verdana" w:hAnsi="Verdana"/>
          <w:b/>
          <w:bCs/>
        </w:rPr>
        <w:t xml:space="preserve">5. </w:t>
      </w:r>
      <w:r w:rsidR="00A73B0C" w:rsidRPr="000F7DE4">
        <w:rPr>
          <w:rFonts w:ascii="Verdana" w:hAnsi="Verdana"/>
          <w:b/>
          <w:bCs/>
        </w:rPr>
        <w:t>Evaluatie schooljaarplan</w:t>
      </w:r>
    </w:p>
    <w:p w14:paraId="519BAAD5" w14:textId="24F6E2A2" w:rsidR="00A73B0C" w:rsidRPr="000F7DE4" w:rsidRDefault="00A73B0C" w:rsidP="00463A50">
      <w:pPr>
        <w:rPr>
          <w:rFonts w:ascii="Verdana" w:hAnsi="Verdana"/>
        </w:rPr>
      </w:pPr>
      <w:r w:rsidRPr="000F7DE4">
        <w:rPr>
          <w:rFonts w:ascii="Verdana" w:hAnsi="Verdana"/>
        </w:rPr>
        <w:t>Door Corona is het een gek jaar geweest en zijn dingen anders gelopen dan gepland. Veel punten uit het jaarplan lopen meerdere jaren en zijn niet na een jaar afgerond. Het schooljaarplan en het NPO-plan lopen in elkaar over.</w:t>
      </w:r>
    </w:p>
    <w:p w14:paraId="77CC846E" w14:textId="77777777" w:rsidR="00A73B0C" w:rsidRPr="000F7DE4" w:rsidRDefault="00A73B0C" w:rsidP="00463A50">
      <w:pPr>
        <w:rPr>
          <w:rFonts w:ascii="Verdana" w:hAnsi="Verdana"/>
        </w:rPr>
      </w:pPr>
    </w:p>
    <w:p w14:paraId="6FC19AB2" w14:textId="78C6DAA1" w:rsidR="00146F19" w:rsidRPr="000F7DE4" w:rsidRDefault="00CE2410" w:rsidP="00463A50">
      <w:pPr>
        <w:rPr>
          <w:rFonts w:ascii="Verdana" w:hAnsi="Verdana"/>
          <w:b/>
          <w:bCs/>
        </w:rPr>
      </w:pPr>
      <w:r w:rsidRPr="000F7DE4">
        <w:rPr>
          <w:rFonts w:ascii="Verdana" w:hAnsi="Verdana"/>
          <w:b/>
        </w:rPr>
        <w:t>6</w:t>
      </w:r>
      <w:r w:rsidR="00E37825" w:rsidRPr="000F7DE4">
        <w:rPr>
          <w:rFonts w:ascii="Verdana" w:hAnsi="Verdana"/>
          <w:b/>
        </w:rPr>
        <w:t xml:space="preserve">. </w:t>
      </w:r>
      <w:r w:rsidR="00A73B0C" w:rsidRPr="000F7DE4">
        <w:rPr>
          <w:rFonts w:ascii="Verdana" w:hAnsi="Verdana"/>
          <w:b/>
          <w:bCs/>
        </w:rPr>
        <w:t>Bijlage schoolgids</w:t>
      </w:r>
    </w:p>
    <w:p w14:paraId="7FBE3B76" w14:textId="388D1514" w:rsidR="00A73B0C" w:rsidRPr="000F7DE4" w:rsidRDefault="007F6473" w:rsidP="00463A50">
      <w:pPr>
        <w:rPr>
          <w:rFonts w:ascii="Verdana" w:hAnsi="Verdana"/>
        </w:rPr>
      </w:pPr>
      <w:r w:rsidRPr="000F7DE4">
        <w:rPr>
          <w:rFonts w:ascii="Verdana" w:hAnsi="Verdana"/>
        </w:rPr>
        <w:t>Mariska oppert om in de bijlage ook de Stuurgroep PBS en het Ouderpanel PBS te benoemen. De directie zal dit toevoegen.</w:t>
      </w:r>
    </w:p>
    <w:p w14:paraId="176E7CE1" w14:textId="04B98AB3" w:rsidR="007F6473" w:rsidRPr="000F7DE4" w:rsidRDefault="007F6473" w:rsidP="00463A50">
      <w:pPr>
        <w:rPr>
          <w:rFonts w:ascii="Verdana" w:hAnsi="Verdana"/>
        </w:rPr>
      </w:pPr>
    </w:p>
    <w:p w14:paraId="5D0AA907" w14:textId="545B920E" w:rsidR="007F6473" w:rsidRDefault="007F6473" w:rsidP="00463A50">
      <w:pPr>
        <w:rPr>
          <w:rFonts w:ascii="Verdana" w:hAnsi="Verdana"/>
        </w:rPr>
      </w:pPr>
      <w:r w:rsidRPr="000F7DE4">
        <w:rPr>
          <w:rFonts w:ascii="Verdana" w:hAnsi="Verdana"/>
        </w:rPr>
        <w:t>Op de vraag wanneer ouders geïnformeerd worden over de invulling van de formatie voor volgend jaar antwoordt Margaret dat, ondanks het feit dat de formatie nog niet helemaal rond is, dit uiterlijk eind deze week zal zijn. Op dit moment is er nog een vacature voor de bovenbouw (groep 7-8).</w:t>
      </w:r>
    </w:p>
    <w:p w14:paraId="57FEFAC0" w14:textId="77777777" w:rsidR="007601E2" w:rsidRDefault="007601E2" w:rsidP="00463A50">
      <w:pPr>
        <w:rPr>
          <w:rFonts w:ascii="Verdana" w:hAnsi="Verdana"/>
        </w:rPr>
      </w:pPr>
    </w:p>
    <w:p w14:paraId="07D01252" w14:textId="77777777" w:rsidR="007601E2" w:rsidRDefault="007601E2" w:rsidP="007601E2">
      <w:pPr>
        <w:rPr>
          <w:rFonts w:ascii="Verdana" w:hAnsi="Verdana"/>
        </w:rPr>
      </w:pPr>
      <w:r>
        <w:rPr>
          <w:rFonts w:ascii="Verdana" w:hAnsi="Verdana"/>
          <w:i/>
          <w:iCs/>
        </w:rPr>
        <w:lastRenderedPageBreak/>
        <w:t>Instemming</w:t>
      </w:r>
      <w:r w:rsidRPr="000F7DE4">
        <w:rPr>
          <w:rFonts w:ascii="Verdana" w:hAnsi="Verdana"/>
          <w:i/>
          <w:iCs/>
        </w:rPr>
        <w:t>:</w:t>
      </w:r>
      <w:r w:rsidRPr="000F7DE4">
        <w:rPr>
          <w:rFonts w:ascii="Verdana" w:hAnsi="Verdana"/>
        </w:rPr>
        <w:t xml:space="preserve"> </w:t>
      </w:r>
      <w:r>
        <w:rPr>
          <w:rFonts w:ascii="Verdana" w:hAnsi="Verdana"/>
        </w:rPr>
        <w:t xml:space="preserve">met inachtneming van het toevoegen van de leden van de Stuurgroep PBS en die van het Ouderpanel PBS, stemt </w:t>
      </w:r>
      <w:r w:rsidRPr="000F7DE4">
        <w:rPr>
          <w:rFonts w:ascii="Verdana" w:hAnsi="Verdana"/>
        </w:rPr>
        <w:t xml:space="preserve">de MR </w:t>
      </w:r>
      <w:r>
        <w:rPr>
          <w:rFonts w:ascii="Verdana" w:hAnsi="Verdana"/>
        </w:rPr>
        <w:t>in met</w:t>
      </w:r>
      <w:r w:rsidRPr="000F7DE4">
        <w:rPr>
          <w:rFonts w:ascii="Verdana" w:hAnsi="Verdana"/>
        </w:rPr>
        <w:t xml:space="preserve"> de bijlage bij de schoolgids. </w:t>
      </w:r>
      <w:r w:rsidRPr="000F7DE4">
        <w:rPr>
          <w:rFonts w:ascii="Verdana" w:hAnsi="Verdana"/>
          <w:b/>
          <w:bCs/>
        </w:rPr>
        <w:t>(Actie Lonneke)</w:t>
      </w:r>
    </w:p>
    <w:p w14:paraId="6D198A00" w14:textId="77777777" w:rsidR="007601E2" w:rsidRPr="000F7DE4" w:rsidRDefault="007601E2" w:rsidP="00463A50">
      <w:pPr>
        <w:rPr>
          <w:rFonts w:ascii="Verdana" w:hAnsi="Verdana"/>
        </w:rPr>
      </w:pPr>
    </w:p>
    <w:p w14:paraId="72FC30E6" w14:textId="4FECD6E6" w:rsidR="007F6473" w:rsidRPr="000F7DE4" w:rsidRDefault="007F6473" w:rsidP="00463A50">
      <w:pPr>
        <w:rPr>
          <w:rFonts w:ascii="Verdana" w:hAnsi="Verdana"/>
        </w:rPr>
      </w:pPr>
    </w:p>
    <w:p w14:paraId="4BFD0C65" w14:textId="77347828" w:rsidR="007F6473" w:rsidRPr="000F7DE4" w:rsidRDefault="007F6473" w:rsidP="00463A50">
      <w:pPr>
        <w:rPr>
          <w:rFonts w:ascii="Verdana" w:hAnsi="Verdana"/>
        </w:rPr>
      </w:pPr>
      <w:r w:rsidRPr="000F7DE4">
        <w:rPr>
          <w:rFonts w:ascii="Verdana" w:hAnsi="Verdana"/>
        </w:rPr>
        <w:t>In aansluiting op het formatieplan wordt het punt ‘Proces toewijzing leerkracht aan groep’ besproken.</w:t>
      </w:r>
    </w:p>
    <w:p w14:paraId="32F2838E" w14:textId="1CAD9D27" w:rsidR="00AA23E7" w:rsidRPr="000F7DE4" w:rsidRDefault="00AA23E7" w:rsidP="00463A50">
      <w:pPr>
        <w:rPr>
          <w:rFonts w:ascii="Verdana" w:hAnsi="Verdana"/>
        </w:rPr>
      </w:pPr>
    </w:p>
    <w:p w14:paraId="059D1D21" w14:textId="77777777" w:rsidR="007601E2" w:rsidRDefault="007F6473" w:rsidP="00463A50">
      <w:pPr>
        <w:rPr>
          <w:rFonts w:ascii="Verdana" w:hAnsi="Verdana"/>
          <w:b/>
          <w:bCs/>
        </w:rPr>
      </w:pPr>
      <w:r w:rsidRPr="000F7DE4">
        <w:rPr>
          <w:rFonts w:ascii="Verdana" w:hAnsi="Verdana"/>
          <w:b/>
          <w:bCs/>
        </w:rPr>
        <w:t xml:space="preserve">6a. Proces toewijzing leerkracht aan groep: </w:t>
      </w:r>
    </w:p>
    <w:p w14:paraId="55EFFFCA" w14:textId="6BE68585" w:rsidR="00282DF3" w:rsidRPr="000F7DE4" w:rsidRDefault="007F6473" w:rsidP="00463A50">
      <w:pPr>
        <w:rPr>
          <w:rFonts w:ascii="Verdana" w:hAnsi="Verdana"/>
        </w:rPr>
      </w:pPr>
      <w:r w:rsidRPr="000F7DE4">
        <w:rPr>
          <w:rFonts w:ascii="Verdana" w:hAnsi="Verdana"/>
        </w:rPr>
        <w:t xml:space="preserve">Karin S. vraagt </w:t>
      </w:r>
      <w:r w:rsidR="00282DF3" w:rsidRPr="000F7DE4">
        <w:rPr>
          <w:rFonts w:ascii="Verdana" w:hAnsi="Verdana"/>
        </w:rPr>
        <w:t>hoe bepaald wordt welke leerkracht welke groep krijgt. Margaret geeft aan dat leerkrachten hun voorkeur mogen aangeven. Dit jaar was er vanuit het team de wens voor zoveel mogelijk stabiliteit, maar doordat er leerkrachten weggaan of minder gaan werken, moet er hier en daar geschoven worden. Daarnaast wordt er gekeken naar de samenstelling van de groep in combinatie met de leerkracht.</w:t>
      </w:r>
    </w:p>
    <w:p w14:paraId="6499A121" w14:textId="74C76479" w:rsidR="00282DF3" w:rsidRPr="000F7DE4" w:rsidRDefault="00282DF3" w:rsidP="00463A50">
      <w:pPr>
        <w:rPr>
          <w:rFonts w:ascii="Verdana" w:hAnsi="Verdana"/>
        </w:rPr>
      </w:pPr>
    </w:p>
    <w:p w14:paraId="20666EF8" w14:textId="1EE01F7A" w:rsidR="00282DF3" w:rsidRPr="000F7DE4" w:rsidRDefault="00282DF3" w:rsidP="00463A50">
      <w:pPr>
        <w:rPr>
          <w:rFonts w:ascii="Verdana" w:hAnsi="Verdana"/>
        </w:rPr>
      </w:pPr>
      <w:r w:rsidRPr="000F7DE4">
        <w:rPr>
          <w:rFonts w:ascii="Verdana" w:hAnsi="Verdana"/>
        </w:rPr>
        <w:t>Els zegt dat de leerkrachten van het ene jaar de groepen bespreken met de leerkrachten van de groepen van het volgende jaar. Daarbij wordt o.a. gesproken over de groep, het niveau, wat heeft deze groep nodig, zijn er bijzonderheden</w:t>
      </w:r>
      <w:r w:rsidR="00AA23E7" w:rsidRPr="000F7DE4">
        <w:rPr>
          <w:rFonts w:ascii="Verdana" w:hAnsi="Verdana"/>
        </w:rPr>
        <w:t xml:space="preserve"> en </w:t>
      </w:r>
      <w:r w:rsidRPr="000F7DE4">
        <w:rPr>
          <w:rFonts w:ascii="Verdana" w:hAnsi="Verdana"/>
        </w:rPr>
        <w:t xml:space="preserve">de groepsdynamiek. Vervolgens wordt er binnen een parallel en samen met de </w:t>
      </w:r>
      <w:proofErr w:type="spellStart"/>
      <w:r w:rsidRPr="000F7DE4">
        <w:rPr>
          <w:rFonts w:ascii="Verdana" w:hAnsi="Verdana"/>
        </w:rPr>
        <w:t>IB’er</w:t>
      </w:r>
      <w:proofErr w:type="spellEnd"/>
      <w:r w:rsidRPr="000F7DE4">
        <w:rPr>
          <w:rFonts w:ascii="Verdana" w:hAnsi="Verdana"/>
        </w:rPr>
        <w:t xml:space="preserve"> gekeken welke leerkracht het beste bij welke groep past. Ook de punten uit het begeleidingsteam (directie en </w:t>
      </w:r>
      <w:proofErr w:type="spellStart"/>
      <w:r w:rsidRPr="000F7DE4">
        <w:rPr>
          <w:rFonts w:ascii="Verdana" w:hAnsi="Verdana"/>
        </w:rPr>
        <w:t>IB’ers</w:t>
      </w:r>
      <w:proofErr w:type="spellEnd"/>
      <w:r w:rsidRPr="000F7DE4">
        <w:rPr>
          <w:rFonts w:ascii="Verdana" w:hAnsi="Verdana"/>
        </w:rPr>
        <w:t>) worden meegenomen. Er worden dus weloverwogen en zorgvuldige afwegingen gemaakt</w:t>
      </w:r>
      <w:r w:rsidR="00AA23E7" w:rsidRPr="000F7DE4">
        <w:rPr>
          <w:rFonts w:ascii="Verdana" w:hAnsi="Verdana"/>
        </w:rPr>
        <w:t xml:space="preserve"> bij de keuze welke leerkracht voor welke groep komt</w:t>
      </w:r>
      <w:r w:rsidRPr="000F7DE4">
        <w:rPr>
          <w:rFonts w:ascii="Verdana" w:hAnsi="Verdana"/>
        </w:rPr>
        <w:t>.</w:t>
      </w:r>
      <w:r w:rsidR="00AA23E7" w:rsidRPr="000F7DE4">
        <w:rPr>
          <w:rFonts w:ascii="Verdana" w:hAnsi="Verdana"/>
        </w:rPr>
        <w:t xml:space="preserve"> Toch kan achteraf blijken dat de combinatie leerkracht-groep niet altijd optimaal is.</w:t>
      </w:r>
    </w:p>
    <w:p w14:paraId="6400CA43" w14:textId="77777777" w:rsidR="007F6473" w:rsidRPr="000F7DE4" w:rsidRDefault="007F6473" w:rsidP="00463A50">
      <w:pPr>
        <w:rPr>
          <w:rFonts w:ascii="Verdana" w:hAnsi="Verdana"/>
        </w:rPr>
      </w:pPr>
    </w:p>
    <w:p w14:paraId="73BE5BA3" w14:textId="7093F53F" w:rsidR="001B2FB7" w:rsidRPr="000F7DE4" w:rsidRDefault="00CE2410" w:rsidP="00463A50">
      <w:pPr>
        <w:rPr>
          <w:rFonts w:ascii="Verdana" w:hAnsi="Verdana"/>
          <w:b/>
        </w:rPr>
      </w:pPr>
      <w:r w:rsidRPr="000F7DE4">
        <w:rPr>
          <w:rFonts w:ascii="Verdana" w:hAnsi="Verdana"/>
          <w:b/>
        </w:rPr>
        <w:t>7</w:t>
      </w:r>
      <w:r w:rsidR="00B95F98" w:rsidRPr="000F7DE4">
        <w:rPr>
          <w:rFonts w:ascii="Verdana" w:hAnsi="Verdana"/>
          <w:b/>
        </w:rPr>
        <w:t xml:space="preserve">. </w:t>
      </w:r>
      <w:r w:rsidR="00AA23E7" w:rsidRPr="000F7DE4">
        <w:rPr>
          <w:rFonts w:ascii="Verdana" w:hAnsi="Verdana"/>
          <w:b/>
        </w:rPr>
        <w:t>Financiële rapportage SKBNM</w:t>
      </w:r>
    </w:p>
    <w:p w14:paraId="754616CF" w14:textId="119A8401" w:rsidR="00AA23E7" w:rsidRDefault="0001411D" w:rsidP="00463A50">
      <w:pPr>
        <w:rPr>
          <w:rFonts w:ascii="Verdana" w:hAnsi="Verdana"/>
        </w:rPr>
      </w:pPr>
      <w:r>
        <w:rPr>
          <w:rFonts w:ascii="Verdana" w:hAnsi="Verdana"/>
        </w:rPr>
        <w:t xml:space="preserve">Door personele wijzigingen binnen de SKBNM heeft de </w:t>
      </w:r>
      <w:r w:rsidR="00F67522">
        <w:rPr>
          <w:rFonts w:ascii="Verdana" w:hAnsi="Verdana"/>
        </w:rPr>
        <w:t>financiële</w:t>
      </w:r>
      <w:r>
        <w:rPr>
          <w:rFonts w:ascii="Verdana" w:hAnsi="Verdana"/>
        </w:rPr>
        <w:t xml:space="preserve"> rapportage even op zich laten wachten. </w:t>
      </w:r>
      <w:r w:rsidR="00AA23E7" w:rsidRPr="000F7DE4">
        <w:rPr>
          <w:rFonts w:ascii="Verdana" w:hAnsi="Verdana"/>
        </w:rPr>
        <w:t xml:space="preserve">Rudolph geeft </w:t>
      </w:r>
      <w:r w:rsidR="00C67B23">
        <w:rPr>
          <w:rFonts w:ascii="Verdana" w:hAnsi="Verdana"/>
        </w:rPr>
        <w:t>aan dat</w:t>
      </w:r>
      <w:r>
        <w:rPr>
          <w:rFonts w:ascii="Verdana" w:hAnsi="Verdana"/>
        </w:rPr>
        <w:t xml:space="preserve"> </w:t>
      </w:r>
      <w:r w:rsidR="00AA23E7" w:rsidRPr="000F7DE4">
        <w:rPr>
          <w:rFonts w:ascii="Verdana" w:hAnsi="Verdana"/>
        </w:rPr>
        <w:t>2020 ook voor de SKBNM een vreemd jaar was en er door sluiting van school minder mensen ingezet zijn.</w:t>
      </w:r>
      <w:r w:rsidR="00EA5F13" w:rsidRPr="000F7DE4">
        <w:rPr>
          <w:rFonts w:ascii="Verdana" w:hAnsi="Verdana"/>
        </w:rPr>
        <w:t xml:space="preserve"> Hoewel er een tekort was begroot, is de begroting door de inzet van minder mensen in de plus geëindigd. De SKBNM is financieel stabiel en er zijn geen tariefsverhogingen nodig.</w:t>
      </w:r>
    </w:p>
    <w:p w14:paraId="608E30C2" w14:textId="49F1678E" w:rsidR="0001411D" w:rsidRDefault="0001411D" w:rsidP="00463A50">
      <w:pPr>
        <w:rPr>
          <w:rFonts w:ascii="Verdana" w:hAnsi="Verdana"/>
        </w:rPr>
      </w:pPr>
    </w:p>
    <w:p w14:paraId="4D1E8DB3" w14:textId="7CEE1881" w:rsidR="0001411D" w:rsidRPr="000F7DE4" w:rsidRDefault="0001411D" w:rsidP="00463A50">
      <w:pPr>
        <w:rPr>
          <w:rFonts w:ascii="Verdana" w:hAnsi="Verdana"/>
        </w:rPr>
      </w:pPr>
      <w:r w:rsidRPr="0001411D">
        <w:rPr>
          <w:rFonts w:ascii="Verdana" w:hAnsi="Verdana"/>
          <w:i/>
          <w:iCs/>
        </w:rPr>
        <w:t>Advies:</w:t>
      </w:r>
      <w:r>
        <w:rPr>
          <w:rFonts w:ascii="Verdana" w:hAnsi="Verdana"/>
        </w:rPr>
        <w:t xml:space="preserve"> de MR geeft een positief advies over de financiële rapportage tot en met juli 2020.</w:t>
      </w:r>
      <w:r w:rsidR="00F9075C">
        <w:rPr>
          <w:rFonts w:ascii="Verdana" w:hAnsi="Verdana"/>
        </w:rPr>
        <w:t xml:space="preserve"> </w:t>
      </w:r>
      <w:r w:rsidR="00F9075C" w:rsidRPr="00F9075C">
        <w:rPr>
          <w:rFonts w:ascii="Verdana" w:hAnsi="Verdana"/>
          <w:b/>
          <w:bCs/>
        </w:rPr>
        <w:t>(Actie Lonneke)</w:t>
      </w:r>
    </w:p>
    <w:p w14:paraId="50A882D2" w14:textId="77777777" w:rsidR="00EA5F13" w:rsidRPr="000F7DE4" w:rsidRDefault="00EA5F13" w:rsidP="00463A50">
      <w:pPr>
        <w:rPr>
          <w:rFonts w:ascii="Verdana" w:hAnsi="Verdana"/>
        </w:rPr>
      </w:pPr>
    </w:p>
    <w:p w14:paraId="16DF3487" w14:textId="7432185D" w:rsidR="003D1929" w:rsidRPr="000F7DE4" w:rsidRDefault="00CE2410" w:rsidP="00463A50">
      <w:pPr>
        <w:rPr>
          <w:rFonts w:ascii="Verdana" w:hAnsi="Verdana"/>
          <w:b/>
        </w:rPr>
      </w:pPr>
      <w:r w:rsidRPr="000F7DE4">
        <w:rPr>
          <w:rFonts w:ascii="Verdana" w:hAnsi="Verdana"/>
          <w:b/>
        </w:rPr>
        <w:t>8</w:t>
      </w:r>
      <w:r w:rsidR="00E37825" w:rsidRPr="000F7DE4">
        <w:rPr>
          <w:rFonts w:ascii="Verdana" w:hAnsi="Verdana"/>
          <w:b/>
        </w:rPr>
        <w:t xml:space="preserve">. </w:t>
      </w:r>
      <w:r w:rsidR="00EA5F13" w:rsidRPr="000F7DE4">
        <w:rPr>
          <w:rFonts w:ascii="Verdana" w:hAnsi="Verdana"/>
          <w:b/>
        </w:rPr>
        <w:t>GMR</w:t>
      </w:r>
    </w:p>
    <w:p w14:paraId="49AAD505" w14:textId="14563831" w:rsidR="00C0306B" w:rsidRDefault="00EA5F13" w:rsidP="00463A50">
      <w:pPr>
        <w:rPr>
          <w:rFonts w:ascii="Verdana" w:hAnsi="Verdana"/>
        </w:rPr>
      </w:pPr>
      <w:r w:rsidRPr="000F7DE4">
        <w:rPr>
          <w:rFonts w:ascii="Verdana" w:hAnsi="Verdana"/>
        </w:rPr>
        <w:t xml:space="preserve">Een bureau had zich aangemeld om de statuten en het reglement van de GMR door te nemen en zou waar nodig verbeteringen aan dragen. Er is echter niets </w:t>
      </w:r>
      <w:r w:rsidR="00C67B23">
        <w:rPr>
          <w:rFonts w:ascii="Verdana" w:hAnsi="Verdana"/>
        </w:rPr>
        <w:t xml:space="preserve">wezenlijks </w:t>
      </w:r>
      <w:r w:rsidRPr="000F7DE4">
        <w:rPr>
          <w:rFonts w:ascii="Verdana" w:hAnsi="Verdana"/>
        </w:rPr>
        <w:t>veranderd ten opzichte van de oorspronkelijke stukken.</w:t>
      </w:r>
      <w:r w:rsidR="00C0306B">
        <w:rPr>
          <w:rFonts w:ascii="Verdana" w:hAnsi="Verdana"/>
        </w:rPr>
        <w:t xml:space="preserve"> Het Medezeggenschapsreglement is een blauwdruk voor de reglementen op de scholen van Talent Primair. </w:t>
      </w:r>
    </w:p>
    <w:p w14:paraId="553A502F" w14:textId="77777777" w:rsidR="00C0306B" w:rsidRDefault="00C0306B" w:rsidP="00463A50">
      <w:pPr>
        <w:rPr>
          <w:rFonts w:ascii="Verdana" w:hAnsi="Verdana"/>
        </w:rPr>
      </w:pPr>
    </w:p>
    <w:p w14:paraId="1A0D2F13" w14:textId="05B6D641" w:rsidR="001533DD" w:rsidRPr="000F7DE4" w:rsidRDefault="00C0306B" w:rsidP="00463A50">
      <w:pPr>
        <w:rPr>
          <w:rFonts w:ascii="Verdana" w:hAnsi="Verdana"/>
        </w:rPr>
      </w:pPr>
      <w:r w:rsidRPr="00C0306B">
        <w:rPr>
          <w:rFonts w:ascii="Verdana" w:hAnsi="Verdana"/>
          <w:i/>
          <w:iCs/>
        </w:rPr>
        <w:t>Instemming:</w:t>
      </w:r>
      <w:r>
        <w:rPr>
          <w:rFonts w:ascii="Verdana" w:hAnsi="Verdana"/>
        </w:rPr>
        <w:t xml:space="preserve"> De MR stemt in met het nieuwe reglement.</w:t>
      </w:r>
      <w:r w:rsidR="00F9075C">
        <w:rPr>
          <w:rFonts w:ascii="Verdana" w:hAnsi="Verdana"/>
        </w:rPr>
        <w:t xml:space="preserve"> </w:t>
      </w:r>
      <w:r w:rsidR="00F9075C" w:rsidRPr="00F9075C">
        <w:rPr>
          <w:rFonts w:ascii="Verdana" w:hAnsi="Verdana"/>
          <w:b/>
          <w:bCs/>
        </w:rPr>
        <w:t>(Actie Lonneke)</w:t>
      </w:r>
    </w:p>
    <w:p w14:paraId="025DE012" w14:textId="6669D320" w:rsidR="00EA5F13" w:rsidRPr="000F7DE4" w:rsidRDefault="00EA5F13" w:rsidP="00463A50">
      <w:pPr>
        <w:rPr>
          <w:rFonts w:ascii="Verdana" w:hAnsi="Verdana"/>
        </w:rPr>
      </w:pPr>
    </w:p>
    <w:p w14:paraId="04D56280" w14:textId="3C6A82BF" w:rsidR="00EA5F13" w:rsidRPr="000F7DE4" w:rsidRDefault="00EA5F13" w:rsidP="00463A50">
      <w:pPr>
        <w:rPr>
          <w:rFonts w:ascii="Verdana" w:hAnsi="Verdana"/>
          <w:b/>
          <w:bCs/>
        </w:rPr>
      </w:pPr>
      <w:r w:rsidRPr="000F7DE4">
        <w:rPr>
          <w:rFonts w:ascii="Verdana" w:hAnsi="Verdana"/>
          <w:b/>
          <w:bCs/>
        </w:rPr>
        <w:t>9. Uitje groep 8a</w:t>
      </w:r>
    </w:p>
    <w:p w14:paraId="13C4582D" w14:textId="682128E8" w:rsidR="00EA5F13" w:rsidRPr="000F7DE4" w:rsidRDefault="00EA5F13" w:rsidP="00463A50">
      <w:pPr>
        <w:rPr>
          <w:rFonts w:ascii="Verdana" w:hAnsi="Verdana"/>
        </w:rPr>
      </w:pPr>
      <w:r w:rsidRPr="000F7DE4">
        <w:rPr>
          <w:rFonts w:ascii="Verdana" w:hAnsi="Verdana"/>
        </w:rPr>
        <w:t>Het geplande kamp van de groepen 8 kon ook dit jaar vanwege Corona niet doorgaan. Daarvoor in de plaats</w:t>
      </w:r>
      <w:r w:rsidR="00043D77" w:rsidRPr="000F7DE4">
        <w:rPr>
          <w:rFonts w:ascii="Verdana" w:hAnsi="Verdana"/>
        </w:rPr>
        <w:t xml:space="preserve"> is er drie dagen een activiteit georganiseerd. </w:t>
      </w:r>
      <w:r w:rsidRPr="000F7DE4">
        <w:rPr>
          <w:rFonts w:ascii="Verdana" w:hAnsi="Verdana"/>
        </w:rPr>
        <w:t xml:space="preserve">Karin S. heeft gehoord dat ouders van groep 8a </w:t>
      </w:r>
      <w:r w:rsidR="00043D77" w:rsidRPr="000F7DE4">
        <w:rPr>
          <w:rFonts w:ascii="Verdana" w:hAnsi="Verdana"/>
        </w:rPr>
        <w:t xml:space="preserve">in de laatste schoolweek </w:t>
      </w:r>
      <w:r w:rsidRPr="000F7DE4">
        <w:rPr>
          <w:rFonts w:ascii="Verdana" w:hAnsi="Verdana"/>
        </w:rPr>
        <w:t xml:space="preserve">een eigen </w:t>
      </w:r>
      <w:r w:rsidR="0055673B">
        <w:rPr>
          <w:rFonts w:ascii="Verdana" w:hAnsi="Verdana"/>
        </w:rPr>
        <w:t>uitje</w:t>
      </w:r>
      <w:r w:rsidRPr="000F7DE4">
        <w:rPr>
          <w:rFonts w:ascii="Verdana" w:hAnsi="Verdana"/>
        </w:rPr>
        <w:t xml:space="preserve"> hebben georganiseerd</w:t>
      </w:r>
      <w:r w:rsidR="00043D77" w:rsidRPr="000F7DE4">
        <w:rPr>
          <w:rFonts w:ascii="Verdana" w:hAnsi="Verdana"/>
        </w:rPr>
        <w:t xml:space="preserve"> en vraagt zich af waarom school hier toestemming voor heeft gegeven.</w:t>
      </w:r>
    </w:p>
    <w:p w14:paraId="34F74C3A" w14:textId="1094A856" w:rsidR="00043D77" w:rsidRPr="000F7DE4" w:rsidRDefault="00043D77" w:rsidP="00463A50">
      <w:pPr>
        <w:rPr>
          <w:rFonts w:ascii="Verdana" w:hAnsi="Verdana"/>
        </w:rPr>
      </w:pPr>
    </w:p>
    <w:p w14:paraId="320AA46A" w14:textId="7216C031" w:rsidR="00043D77" w:rsidRPr="000F7DE4" w:rsidRDefault="00043D77" w:rsidP="00463A50">
      <w:pPr>
        <w:rPr>
          <w:rFonts w:ascii="Verdana" w:hAnsi="Verdana"/>
        </w:rPr>
      </w:pPr>
      <w:r w:rsidRPr="000F7DE4">
        <w:rPr>
          <w:rFonts w:ascii="Verdana" w:hAnsi="Verdana"/>
        </w:rPr>
        <w:t xml:space="preserve">Els geeft aan dat het haar groep 8 is en niet blij is met de gang van zaken. Het </w:t>
      </w:r>
      <w:r w:rsidR="0055673B">
        <w:rPr>
          <w:rFonts w:ascii="Verdana" w:hAnsi="Verdana"/>
        </w:rPr>
        <w:t>uitje</w:t>
      </w:r>
      <w:r w:rsidRPr="000F7DE4">
        <w:rPr>
          <w:rFonts w:ascii="Verdana" w:hAnsi="Verdana"/>
        </w:rPr>
        <w:t xml:space="preserve"> vindt </w:t>
      </w:r>
      <w:r w:rsidR="00155221">
        <w:rPr>
          <w:rFonts w:ascii="Verdana" w:hAnsi="Verdana"/>
        </w:rPr>
        <w:t xml:space="preserve">formeel plaats </w:t>
      </w:r>
      <w:r w:rsidRPr="000F7DE4">
        <w:rPr>
          <w:rFonts w:ascii="Verdana" w:hAnsi="Verdana"/>
        </w:rPr>
        <w:t>onder schooltijd en</w:t>
      </w:r>
      <w:r w:rsidR="00155221">
        <w:rPr>
          <w:rFonts w:ascii="Verdana" w:hAnsi="Verdana"/>
        </w:rPr>
        <w:t xml:space="preserve"> is</w:t>
      </w:r>
      <w:r w:rsidRPr="000F7DE4">
        <w:rPr>
          <w:rFonts w:ascii="Verdana" w:hAnsi="Verdana"/>
        </w:rPr>
        <w:t xml:space="preserve"> </w:t>
      </w:r>
      <w:r w:rsidR="0055673B">
        <w:rPr>
          <w:rFonts w:ascii="Verdana" w:hAnsi="Verdana"/>
        </w:rPr>
        <w:t xml:space="preserve">tijdens </w:t>
      </w:r>
      <w:r w:rsidRPr="000F7DE4">
        <w:rPr>
          <w:rFonts w:ascii="Verdana" w:hAnsi="Verdana"/>
        </w:rPr>
        <w:t>de karrenrace</w:t>
      </w:r>
      <w:r w:rsidR="0055673B">
        <w:rPr>
          <w:rFonts w:ascii="Verdana" w:hAnsi="Verdana"/>
        </w:rPr>
        <w:t xml:space="preserve">. De </w:t>
      </w:r>
      <w:r w:rsidRPr="000F7DE4">
        <w:rPr>
          <w:rFonts w:ascii="Verdana" w:hAnsi="Verdana"/>
        </w:rPr>
        <w:t>karrenrace valt en staat met de hulp van kinderen uit de groepen 8. De directie heeft echter toestemming gegeven.</w:t>
      </w:r>
    </w:p>
    <w:p w14:paraId="39A0ECE3" w14:textId="1B2BC17D" w:rsidR="00043D77" w:rsidRDefault="00043D77" w:rsidP="00463A50">
      <w:pPr>
        <w:rPr>
          <w:rFonts w:ascii="Verdana" w:hAnsi="Verdana"/>
        </w:rPr>
      </w:pPr>
    </w:p>
    <w:p w14:paraId="430746A7" w14:textId="77777777" w:rsidR="007601E2" w:rsidRPr="000F7DE4" w:rsidRDefault="007601E2" w:rsidP="007601E2">
      <w:pPr>
        <w:rPr>
          <w:rFonts w:ascii="Verdana" w:hAnsi="Verdana"/>
        </w:rPr>
      </w:pPr>
      <w:r w:rsidRPr="000F7DE4">
        <w:rPr>
          <w:rFonts w:ascii="Verdana" w:hAnsi="Verdana"/>
        </w:rPr>
        <w:t>Margaret geeft aan dat de directie toestemming heeft gegeven omdat de kinderen van de groepen 8 in de laatste week al vrij zijn en heeft deze tijd gezien als ‘</w:t>
      </w:r>
      <w:r>
        <w:rPr>
          <w:rFonts w:ascii="Verdana" w:hAnsi="Verdana"/>
        </w:rPr>
        <w:t>eigen vrije tijd’</w:t>
      </w:r>
      <w:r w:rsidRPr="000F7DE4">
        <w:rPr>
          <w:rFonts w:ascii="Verdana" w:hAnsi="Verdana"/>
        </w:rPr>
        <w:t xml:space="preserve">. </w:t>
      </w:r>
    </w:p>
    <w:p w14:paraId="78AA9446" w14:textId="77777777" w:rsidR="007601E2" w:rsidRPr="000F7DE4" w:rsidRDefault="007601E2" w:rsidP="00463A50">
      <w:pPr>
        <w:rPr>
          <w:rFonts w:ascii="Verdana" w:hAnsi="Verdana"/>
        </w:rPr>
      </w:pPr>
    </w:p>
    <w:p w14:paraId="0E473AF0" w14:textId="7B9B132C" w:rsidR="00043D77" w:rsidRPr="000F7DE4" w:rsidRDefault="00043D77" w:rsidP="00463A50">
      <w:pPr>
        <w:rPr>
          <w:rFonts w:ascii="Verdana" w:hAnsi="Verdana"/>
        </w:rPr>
      </w:pPr>
      <w:r w:rsidRPr="000F7DE4">
        <w:rPr>
          <w:rFonts w:ascii="Verdana" w:hAnsi="Verdana"/>
        </w:rPr>
        <w:t xml:space="preserve">Karin S. vindt het niet juist om kinderen uit één groep 8 toestemming te geven om onder schooltijd op kamp te gaan, terwijl de andere groepen 8 niet gaan. Dit </w:t>
      </w:r>
      <w:r w:rsidR="0055673B">
        <w:rPr>
          <w:rFonts w:ascii="Verdana" w:hAnsi="Verdana"/>
        </w:rPr>
        <w:t>leidt tot ongelijkheid tussen klassen en leerlingen</w:t>
      </w:r>
      <w:r w:rsidRPr="000F7DE4">
        <w:rPr>
          <w:rFonts w:ascii="Verdana" w:hAnsi="Verdana"/>
        </w:rPr>
        <w:t>.</w:t>
      </w:r>
      <w:r w:rsidR="00155221">
        <w:rPr>
          <w:rFonts w:ascii="Verdana" w:hAnsi="Verdana"/>
        </w:rPr>
        <w:t xml:space="preserve"> Daarbij worden ouders op kosten gejaagd hetgeen (in deze Coronatijd) niet voor iedereen wenselijk is. </w:t>
      </w:r>
    </w:p>
    <w:p w14:paraId="0D4ADD2C" w14:textId="77777777" w:rsidR="00043D77" w:rsidRPr="000F7DE4" w:rsidRDefault="00043D77" w:rsidP="00463A50">
      <w:pPr>
        <w:rPr>
          <w:rFonts w:ascii="Verdana" w:hAnsi="Verdana"/>
        </w:rPr>
      </w:pPr>
    </w:p>
    <w:p w14:paraId="2A1E7C0D" w14:textId="6F0B441B" w:rsidR="00EA5F13" w:rsidRPr="000F7DE4" w:rsidRDefault="00043D77" w:rsidP="00463A50">
      <w:pPr>
        <w:rPr>
          <w:rFonts w:ascii="Verdana" w:hAnsi="Verdana"/>
          <w:b/>
          <w:bCs/>
        </w:rPr>
      </w:pPr>
      <w:r w:rsidRPr="000F7DE4">
        <w:rPr>
          <w:rFonts w:ascii="Verdana" w:hAnsi="Verdana"/>
        </w:rPr>
        <w:t>De MR is</w:t>
      </w:r>
      <w:r w:rsidR="0055673B">
        <w:rPr>
          <w:rFonts w:ascii="Verdana" w:hAnsi="Verdana"/>
        </w:rPr>
        <w:t xml:space="preserve"> zeer ontstemd</w:t>
      </w:r>
      <w:r w:rsidR="007601E2">
        <w:rPr>
          <w:rFonts w:ascii="Verdana" w:hAnsi="Verdana"/>
        </w:rPr>
        <w:t xml:space="preserve"> over het toestemmen met het uitje</w:t>
      </w:r>
      <w:r w:rsidRPr="000F7DE4">
        <w:rPr>
          <w:rFonts w:ascii="Verdana" w:hAnsi="Verdana"/>
        </w:rPr>
        <w:t xml:space="preserve">. Officieel krijgen ook de kinderen van de groepen 8 op 9 juli vakantie en valt die laatste week nog onder schooltijd. </w:t>
      </w:r>
      <w:r w:rsidR="00134887" w:rsidRPr="000F7DE4">
        <w:rPr>
          <w:rFonts w:ascii="Verdana" w:hAnsi="Verdana"/>
        </w:rPr>
        <w:t>Faciliteren dat é</w:t>
      </w:r>
      <w:r w:rsidRPr="000F7DE4">
        <w:rPr>
          <w:rFonts w:ascii="Verdana" w:hAnsi="Verdana"/>
        </w:rPr>
        <w:t xml:space="preserve">én van de drie groepen </w:t>
      </w:r>
      <w:r w:rsidR="00134887" w:rsidRPr="000F7DE4">
        <w:rPr>
          <w:rFonts w:ascii="Verdana" w:hAnsi="Verdana"/>
        </w:rPr>
        <w:t xml:space="preserve">8 onder schooltijd </w:t>
      </w:r>
      <w:r w:rsidR="00155221">
        <w:rPr>
          <w:rFonts w:ascii="Verdana" w:hAnsi="Verdana"/>
        </w:rPr>
        <w:t>een zelf georganiseerd uitje hebben,</w:t>
      </w:r>
      <w:r w:rsidRPr="000F7DE4">
        <w:rPr>
          <w:rFonts w:ascii="Verdana" w:hAnsi="Verdana"/>
        </w:rPr>
        <w:t xml:space="preserve"> </w:t>
      </w:r>
      <w:r w:rsidR="00155221">
        <w:rPr>
          <w:rFonts w:ascii="Verdana" w:hAnsi="Verdana"/>
        </w:rPr>
        <w:t xml:space="preserve">leidt tot ongelijkheid tussen klassen en leerlingen en schept precedenten voor komende jaren. De MR vindt dit </w:t>
      </w:r>
      <w:r w:rsidR="00134887" w:rsidRPr="000F7DE4">
        <w:rPr>
          <w:rFonts w:ascii="Verdana" w:hAnsi="Verdana"/>
        </w:rPr>
        <w:t xml:space="preserve">onacceptabel en zal hierover dan ook een ongevraagd advies geven. </w:t>
      </w:r>
      <w:r w:rsidR="00134887" w:rsidRPr="000F7DE4">
        <w:rPr>
          <w:rFonts w:ascii="Verdana" w:hAnsi="Verdana"/>
          <w:b/>
          <w:bCs/>
        </w:rPr>
        <w:t xml:space="preserve">(Actie </w:t>
      </w:r>
      <w:r w:rsidR="00F9075C">
        <w:rPr>
          <w:rFonts w:ascii="Verdana" w:hAnsi="Verdana"/>
          <w:b/>
          <w:bCs/>
        </w:rPr>
        <w:t>Rudolph</w:t>
      </w:r>
      <w:r w:rsidR="00134887" w:rsidRPr="000F7DE4">
        <w:rPr>
          <w:rFonts w:ascii="Verdana" w:hAnsi="Verdana"/>
          <w:b/>
          <w:bCs/>
        </w:rPr>
        <w:t>)</w:t>
      </w:r>
    </w:p>
    <w:p w14:paraId="3517FF1A" w14:textId="77777777" w:rsidR="005329F5" w:rsidRPr="000F7DE4" w:rsidRDefault="005329F5" w:rsidP="00463A50">
      <w:pPr>
        <w:rPr>
          <w:rFonts w:ascii="Verdana" w:hAnsi="Verdana"/>
        </w:rPr>
      </w:pPr>
    </w:p>
    <w:p w14:paraId="54EA6D5F" w14:textId="28DF3978" w:rsidR="005329F5" w:rsidRPr="000F7DE4" w:rsidRDefault="00CE2410" w:rsidP="00463A50">
      <w:pPr>
        <w:rPr>
          <w:rFonts w:ascii="Verdana" w:hAnsi="Verdana"/>
          <w:b/>
          <w:bCs/>
        </w:rPr>
      </w:pPr>
      <w:r w:rsidRPr="000F7DE4">
        <w:rPr>
          <w:rFonts w:ascii="Verdana" w:hAnsi="Verdana"/>
          <w:b/>
          <w:bCs/>
        </w:rPr>
        <w:t xml:space="preserve">10. </w:t>
      </w:r>
      <w:r w:rsidR="00EA5F13" w:rsidRPr="000F7DE4">
        <w:rPr>
          <w:rFonts w:ascii="Verdana" w:hAnsi="Verdana"/>
          <w:b/>
          <w:bCs/>
        </w:rPr>
        <w:t>De MR vertelt…</w:t>
      </w:r>
    </w:p>
    <w:p w14:paraId="4ABCB2D8" w14:textId="43CC50CD" w:rsidR="00690F1A" w:rsidRPr="000F7DE4" w:rsidRDefault="00134887" w:rsidP="00463A50">
      <w:pPr>
        <w:rPr>
          <w:rFonts w:ascii="Verdana" w:hAnsi="Verdana"/>
        </w:rPr>
      </w:pPr>
      <w:r w:rsidRPr="000F7DE4">
        <w:rPr>
          <w:rFonts w:ascii="Verdana" w:hAnsi="Verdana"/>
        </w:rPr>
        <w:t xml:space="preserve">NPO-plan, evaluatie schooljaarplan, bijlage schoolgids, financiële rapportage SKBNM, proces toewijzing leerkracht aan groep, GMR </w:t>
      </w:r>
      <w:r w:rsidRPr="000F7DE4">
        <w:rPr>
          <w:rFonts w:ascii="Verdana" w:hAnsi="Verdana"/>
          <w:b/>
          <w:bCs/>
        </w:rPr>
        <w:t>(Actie Lonneke)</w:t>
      </w:r>
    </w:p>
    <w:p w14:paraId="1350917B" w14:textId="708BEE09" w:rsidR="00690F1A" w:rsidRPr="000F7DE4" w:rsidRDefault="00690F1A" w:rsidP="00463A50">
      <w:pPr>
        <w:rPr>
          <w:rFonts w:ascii="Verdana" w:hAnsi="Verdana"/>
        </w:rPr>
      </w:pPr>
    </w:p>
    <w:p w14:paraId="21436911" w14:textId="00D850F1" w:rsidR="005329F5" w:rsidRPr="000F7DE4" w:rsidRDefault="00F4042D" w:rsidP="00463A50">
      <w:pPr>
        <w:rPr>
          <w:rFonts w:ascii="Verdana" w:hAnsi="Verdana"/>
          <w:b/>
          <w:bCs/>
        </w:rPr>
      </w:pPr>
      <w:r w:rsidRPr="000F7DE4">
        <w:rPr>
          <w:rFonts w:ascii="Verdana" w:hAnsi="Verdana"/>
          <w:b/>
          <w:bCs/>
        </w:rPr>
        <w:t>1</w:t>
      </w:r>
      <w:r w:rsidR="00134887" w:rsidRPr="000F7DE4">
        <w:rPr>
          <w:rFonts w:ascii="Verdana" w:hAnsi="Verdana"/>
          <w:b/>
          <w:bCs/>
        </w:rPr>
        <w:t>1</w:t>
      </w:r>
      <w:r w:rsidRPr="000F7DE4">
        <w:rPr>
          <w:rFonts w:ascii="Verdana" w:hAnsi="Verdana"/>
          <w:b/>
          <w:bCs/>
        </w:rPr>
        <w:t xml:space="preserve">. </w:t>
      </w:r>
      <w:r w:rsidR="00134887" w:rsidRPr="000F7DE4">
        <w:rPr>
          <w:rFonts w:ascii="Verdana" w:hAnsi="Verdana"/>
          <w:b/>
          <w:bCs/>
        </w:rPr>
        <w:t xml:space="preserve">Startvergadering </w:t>
      </w:r>
    </w:p>
    <w:p w14:paraId="5979B475" w14:textId="1C5EC7C6" w:rsidR="00FD1A30" w:rsidRPr="000F7DE4" w:rsidRDefault="00134887" w:rsidP="00463A50">
      <w:pPr>
        <w:rPr>
          <w:rFonts w:ascii="Verdana" w:hAnsi="Verdana" w:cstheme="minorHAnsi"/>
          <w:b/>
          <w:bCs/>
        </w:rPr>
      </w:pPr>
      <w:r w:rsidRPr="000F7DE4">
        <w:rPr>
          <w:rFonts w:ascii="Verdana" w:hAnsi="Verdana" w:cstheme="minorHAnsi"/>
        </w:rPr>
        <w:t xml:space="preserve">Lonneke zal een datum voorstellen voor de startvergadering. </w:t>
      </w:r>
      <w:r w:rsidRPr="000F7DE4">
        <w:rPr>
          <w:rFonts w:ascii="Verdana" w:hAnsi="Verdana" w:cstheme="minorHAnsi"/>
          <w:b/>
          <w:bCs/>
        </w:rPr>
        <w:t>(Actie Lonneke)</w:t>
      </w:r>
    </w:p>
    <w:p w14:paraId="695F3280" w14:textId="795945A4" w:rsidR="006D185F" w:rsidRPr="000F7DE4" w:rsidRDefault="006D185F" w:rsidP="00463A50">
      <w:pPr>
        <w:rPr>
          <w:rFonts w:ascii="Verdana" w:hAnsi="Verdana"/>
        </w:rPr>
      </w:pPr>
    </w:p>
    <w:p w14:paraId="6995D1E3" w14:textId="47FB981D" w:rsidR="005329F5" w:rsidRPr="000F7DE4" w:rsidRDefault="005A2467" w:rsidP="00463A50">
      <w:pPr>
        <w:rPr>
          <w:rFonts w:ascii="Verdana" w:hAnsi="Verdana"/>
          <w:b/>
        </w:rPr>
      </w:pPr>
      <w:r w:rsidRPr="000F7DE4">
        <w:rPr>
          <w:rFonts w:ascii="Verdana" w:hAnsi="Verdana"/>
          <w:b/>
          <w:bCs/>
        </w:rPr>
        <w:t>1</w:t>
      </w:r>
      <w:r w:rsidR="00134887" w:rsidRPr="000F7DE4">
        <w:rPr>
          <w:rFonts w:ascii="Verdana" w:hAnsi="Verdana"/>
          <w:b/>
          <w:bCs/>
        </w:rPr>
        <w:t>2</w:t>
      </w:r>
      <w:r w:rsidRPr="000F7DE4">
        <w:rPr>
          <w:rFonts w:ascii="Verdana" w:hAnsi="Verdana"/>
          <w:b/>
          <w:bCs/>
        </w:rPr>
        <w:t xml:space="preserve">. </w:t>
      </w:r>
      <w:r w:rsidR="005329F5" w:rsidRPr="000F7DE4">
        <w:rPr>
          <w:rFonts w:ascii="Verdana" w:hAnsi="Verdana"/>
          <w:b/>
        </w:rPr>
        <w:t>Sluiting</w:t>
      </w:r>
    </w:p>
    <w:p w14:paraId="33A1E2AF" w14:textId="0AD0C131" w:rsidR="005329F5" w:rsidRPr="000F7DE4" w:rsidRDefault="007601E2" w:rsidP="00463A50">
      <w:pPr>
        <w:rPr>
          <w:rFonts w:ascii="Verdana" w:hAnsi="Verdana"/>
        </w:rPr>
      </w:pPr>
      <w:r>
        <w:rPr>
          <w:rFonts w:ascii="Verdana" w:hAnsi="Verdana"/>
        </w:rPr>
        <w:t xml:space="preserve">Er wordt afscheid genomen van Ewout en Martijn. Ewout gaat de MR verlaten en zal worden opgevolgd door Helen Vossen. Martijn heeft een nieuwe baan en zal de </w:t>
      </w:r>
      <w:proofErr w:type="spellStart"/>
      <w:r>
        <w:rPr>
          <w:rFonts w:ascii="Verdana" w:hAnsi="Verdana"/>
        </w:rPr>
        <w:t>Godelindeschool</w:t>
      </w:r>
      <w:proofErr w:type="spellEnd"/>
      <w:r>
        <w:rPr>
          <w:rFonts w:ascii="Verdana" w:hAnsi="Verdana"/>
        </w:rPr>
        <w:t xml:space="preserve"> en daarmee de MR verlaten. </w:t>
      </w:r>
      <w:r w:rsidR="005329F5" w:rsidRPr="000F7DE4">
        <w:rPr>
          <w:rFonts w:ascii="Verdana" w:hAnsi="Verdana"/>
        </w:rPr>
        <w:t>Rudolph dankt alle aanwezigen en sluit de vergadering om 2</w:t>
      </w:r>
      <w:r w:rsidR="00690F1A" w:rsidRPr="000F7DE4">
        <w:rPr>
          <w:rFonts w:ascii="Verdana" w:hAnsi="Verdana"/>
        </w:rPr>
        <w:t>1.0</w:t>
      </w:r>
      <w:r w:rsidR="006D185F" w:rsidRPr="000F7DE4">
        <w:rPr>
          <w:rFonts w:ascii="Verdana" w:hAnsi="Verdana"/>
        </w:rPr>
        <w:t>0</w:t>
      </w:r>
      <w:r w:rsidR="005329F5" w:rsidRPr="000F7DE4">
        <w:rPr>
          <w:rFonts w:ascii="Verdana" w:hAnsi="Verdana"/>
        </w:rPr>
        <w:t xml:space="preserve"> uur.</w:t>
      </w:r>
    </w:p>
    <w:p w14:paraId="7BCE0B64" w14:textId="648218A8" w:rsidR="00735581" w:rsidRPr="000F7DE4" w:rsidRDefault="00735581" w:rsidP="00463A50">
      <w:pPr>
        <w:rPr>
          <w:rFonts w:ascii="Verdana" w:hAnsi="Verdana"/>
          <w:b/>
          <w:bCs/>
        </w:rPr>
      </w:pPr>
    </w:p>
    <w:p w14:paraId="0C55304D" w14:textId="58D6A35C" w:rsidR="004D0E05" w:rsidRPr="000F7DE4" w:rsidRDefault="004D0E05" w:rsidP="00463A50">
      <w:pPr>
        <w:rPr>
          <w:rFonts w:ascii="Verdana" w:hAnsi="Verdana"/>
        </w:rPr>
      </w:pPr>
      <w:r w:rsidRPr="000F7DE4">
        <w:rPr>
          <w:rFonts w:ascii="Verdana" w:hAnsi="Verdana"/>
        </w:rPr>
        <w:br w:type="page"/>
      </w:r>
    </w:p>
    <w:p w14:paraId="04FD3975" w14:textId="4CC10143" w:rsidR="00A21B4B" w:rsidRPr="000F7DE4" w:rsidRDefault="00A21B4B" w:rsidP="00440612">
      <w:pPr>
        <w:rPr>
          <w:rFonts w:ascii="Verdana" w:hAnsi="Verdana"/>
          <w:b/>
        </w:rPr>
      </w:pPr>
      <w:r w:rsidRPr="000F7DE4">
        <w:rPr>
          <w:rFonts w:ascii="Verdana" w:hAnsi="Verdana"/>
          <w:b/>
        </w:rPr>
        <w:lastRenderedPageBreak/>
        <w:t>Actiepunten uit de MR-vergadering van</w:t>
      </w:r>
      <w:r w:rsidR="005C0262" w:rsidRPr="000F7DE4">
        <w:rPr>
          <w:rFonts w:ascii="Verdana" w:hAnsi="Verdana"/>
          <w:b/>
        </w:rPr>
        <w:t xml:space="preserve"> </w:t>
      </w:r>
      <w:r w:rsidR="006D185F" w:rsidRPr="000F7DE4">
        <w:rPr>
          <w:rFonts w:ascii="Verdana" w:hAnsi="Verdana"/>
          <w:b/>
        </w:rPr>
        <w:t>2</w:t>
      </w:r>
      <w:r w:rsidR="000F7DE4" w:rsidRPr="000F7DE4">
        <w:rPr>
          <w:rFonts w:ascii="Verdana" w:hAnsi="Verdana"/>
          <w:b/>
        </w:rPr>
        <w:t xml:space="preserve">8 juni </w:t>
      </w:r>
      <w:r w:rsidRPr="000F7DE4">
        <w:rPr>
          <w:rFonts w:ascii="Verdana" w:hAnsi="Verdana"/>
          <w:b/>
        </w:rPr>
        <w:t>20</w:t>
      </w:r>
      <w:r w:rsidR="00F24106" w:rsidRPr="000F7DE4">
        <w:rPr>
          <w:rFonts w:ascii="Verdana" w:hAnsi="Verdana"/>
          <w:b/>
        </w:rPr>
        <w:t>2</w:t>
      </w:r>
      <w:r w:rsidR="00663E46" w:rsidRPr="000F7DE4">
        <w:rPr>
          <w:rFonts w:ascii="Verdana" w:hAnsi="Verdana"/>
          <w:b/>
        </w:rPr>
        <w:t>1</w:t>
      </w:r>
    </w:p>
    <w:p w14:paraId="0333FEFB" w14:textId="7CC99D66" w:rsidR="00CA0769" w:rsidRPr="000F7DE4" w:rsidRDefault="00CA0769" w:rsidP="00A21B4B">
      <w:pPr>
        <w:rPr>
          <w:rFonts w:ascii="Verdana" w:hAnsi="Verdana"/>
          <w:color w:val="000000" w:themeColor="text1"/>
        </w:rPr>
      </w:pPr>
    </w:p>
    <w:p w14:paraId="5DA8576E" w14:textId="77777777" w:rsidR="00CA0769" w:rsidRPr="000F7DE4" w:rsidRDefault="00CA0769" w:rsidP="00A21B4B">
      <w:pPr>
        <w:rPr>
          <w:rFonts w:ascii="Verdana" w:hAnsi="Verdana"/>
          <w:color w:val="000000" w:themeColor="text1"/>
        </w:rPr>
      </w:pPr>
    </w:p>
    <w:tbl>
      <w:tblPr>
        <w:tblStyle w:val="TableGrid"/>
        <w:tblpPr w:leftFromText="141" w:rightFromText="141" w:vertAnchor="text" w:tblpY="1"/>
        <w:tblOverlap w:val="never"/>
        <w:tblW w:w="0" w:type="auto"/>
        <w:tblLook w:val="04A0" w:firstRow="1" w:lastRow="0" w:firstColumn="1" w:lastColumn="0" w:noHBand="0" w:noVBand="1"/>
      </w:tblPr>
      <w:tblGrid>
        <w:gridCol w:w="463"/>
        <w:gridCol w:w="3764"/>
        <w:gridCol w:w="2019"/>
        <w:gridCol w:w="1340"/>
        <w:gridCol w:w="1424"/>
      </w:tblGrid>
      <w:tr w:rsidR="00A21B4B" w:rsidRPr="000F7DE4" w14:paraId="2A655892" w14:textId="77777777" w:rsidTr="00161531">
        <w:tc>
          <w:tcPr>
            <w:tcW w:w="3765" w:type="dxa"/>
            <w:gridSpan w:val="2"/>
          </w:tcPr>
          <w:p w14:paraId="597D0055" w14:textId="77777777" w:rsidR="00A21B4B" w:rsidRPr="000F7DE4" w:rsidRDefault="00A21B4B" w:rsidP="00161531">
            <w:pPr>
              <w:rPr>
                <w:rFonts w:ascii="Verdana" w:hAnsi="Verdana"/>
                <w:color w:val="000000" w:themeColor="text1"/>
              </w:rPr>
            </w:pPr>
            <w:r w:rsidRPr="000F7DE4">
              <w:rPr>
                <w:rFonts w:ascii="Verdana" w:hAnsi="Verdana"/>
                <w:b/>
                <w:color w:val="000000" w:themeColor="text1"/>
              </w:rPr>
              <w:t>Actiepunten</w:t>
            </w:r>
          </w:p>
        </w:tc>
        <w:tc>
          <w:tcPr>
            <w:tcW w:w="2307" w:type="dxa"/>
          </w:tcPr>
          <w:p w14:paraId="2B82AF26" w14:textId="77777777" w:rsidR="00A21B4B" w:rsidRPr="000F7DE4" w:rsidRDefault="00A21B4B" w:rsidP="00161531">
            <w:pPr>
              <w:jc w:val="center"/>
              <w:rPr>
                <w:rFonts w:ascii="Verdana" w:hAnsi="Verdana"/>
                <w:color w:val="000000" w:themeColor="text1"/>
              </w:rPr>
            </w:pPr>
            <w:r w:rsidRPr="000F7DE4">
              <w:rPr>
                <w:rFonts w:ascii="Verdana" w:hAnsi="Verdana"/>
                <w:b/>
                <w:color w:val="000000" w:themeColor="text1"/>
              </w:rPr>
              <w:t>Wie</w:t>
            </w:r>
          </w:p>
        </w:tc>
        <w:tc>
          <w:tcPr>
            <w:tcW w:w="1424" w:type="dxa"/>
          </w:tcPr>
          <w:p w14:paraId="4F8603D2" w14:textId="77777777" w:rsidR="00A21B4B" w:rsidRPr="000F7DE4" w:rsidRDefault="00A21B4B" w:rsidP="00161531">
            <w:pPr>
              <w:jc w:val="center"/>
              <w:rPr>
                <w:rFonts w:ascii="Verdana" w:hAnsi="Verdana"/>
                <w:color w:val="000000" w:themeColor="text1"/>
              </w:rPr>
            </w:pPr>
            <w:r w:rsidRPr="000F7DE4">
              <w:rPr>
                <w:rFonts w:ascii="Verdana" w:hAnsi="Verdana"/>
                <w:b/>
                <w:color w:val="000000" w:themeColor="text1"/>
              </w:rPr>
              <w:t>Datum</w:t>
            </w:r>
          </w:p>
        </w:tc>
        <w:tc>
          <w:tcPr>
            <w:tcW w:w="1514" w:type="dxa"/>
          </w:tcPr>
          <w:p w14:paraId="634D5FE9" w14:textId="77777777" w:rsidR="00A21B4B" w:rsidRPr="000F7DE4" w:rsidRDefault="00A21B4B" w:rsidP="00161531">
            <w:pPr>
              <w:jc w:val="center"/>
              <w:rPr>
                <w:rFonts w:ascii="Verdana" w:hAnsi="Verdana"/>
                <w:color w:val="000000" w:themeColor="text1"/>
              </w:rPr>
            </w:pPr>
            <w:r w:rsidRPr="000F7DE4">
              <w:rPr>
                <w:rFonts w:ascii="Verdana" w:hAnsi="Verdana"/>
                <w:b/>
                <w:color w:val="000000" w:themeColor="text1"/>
              </w:rPr>
              <w:t>Gereed</w:t>
            </w:r>
          </w:p>
        </w:tc>
      </w:tr>
      <w:tr w:rsidR="00A21B4B" w:rsidRPr="000F7DE4" w14:paraId="2BB5C672" w14:textId="77777777" w:rsidTr="00161531">
        <w:trPr>
          <w:trHeight w:val="235"/>
        </w:trPr>
        <w:tc>
          <w:tcPr>
            <w:tcW w:w="496" w:type="dxa"/>
          </w:tcPr>
          <w:p w14:paraId="0D03943C" w14:textId="77777777" w:rsidR="00A21B4B" w:rsidRPr="000F7DE4" w:rsidRDefault="00A21B4B" w:rsidP="00161531">
            <w:pPr>
              <w:rPr>
                <w:rFonts w:ascii="Verdana" w:hAnsi="Verdana"/>
                <w:color w:val="000000" w:themeColor="text1"/>
              </w:rPr>
            </w:pPr>
            <w:r w:rsidRPr="000F7DE4">
              <w:rPr>
                <w:rFonts w:ascii="Verdana" w:hAnsi="Verdana"/>
                <w:color w:val="000000" w:themeColor="text1"/>
              </w:rPr>
              <w:t>1</w:t>
            </w:r>
          </w:p>
        </w:tc>
        <w:tc>
          <w:tcPr>
            <w:tcW w:w="3269" w:type="dxa"/>
          </w:tcPr>
          <w:p w14:paraId="5D5A884E" w14:textId="4712D00D" w:rsidR="00A21B4B" w:rsidRPr="000F7DE4" w:rsidRDefault="000F7DE4" w:rsidP="00161531">
            <w:pPr>
              <w:rPr>
                <w:rFonts w:ascii="Verdana" w:eastAsia="Times New Roman" w:hAnsi="Verdana"/>
                <w:color w:val="000000" w:themeColor="text1"/>
              </w:rPr>
            </w:pPr>
            <w:r w:rsidRPr="000F7DE4">
              <w:rPr>
                <w:rFonts w:ascii="Verdana" w:eastAsia="Times New Roman" w:hAnsi="Verdana"/>
                <w:color w:val="000000" w:themeColor="text1"/>
              </w:rPr>
              <w:t>Instemming PMR met NPO-plan</w:t>
            </w:r>
          </w:p>
        </w:tc>
        <w:tc>
          <w:tcPr>
            <w:tcW w:w="2307" w:type="dxa"/>
          </w:tcPr>
          <w:p w14:paraId="752BEF40" w14:textId="670B1F1B" w:rsidR="00A21B4B" w:rsidRPr="000F7DE4" w:rsidRDefault="00134887" w:rsidP="00161531">
            <w:pPr>
              <w:rPr>
                <w:rFonts w:ascii="Verdana" w:hAnsi="Verdana"/>
                <w:color w:val="000000" w:themeColor="text1"/>
              </w:rPr>
            </w:pPr>
            <w:r w:rsidRPr="000F7DE4">
              <w:rPr>
                <w:rFonts w:ascii="Verdana" w:hAnsi="Verdana"/>
                <w:color w:val="000000" w:themeColor="text1"/>
              </w:rPr>
              <w:t>Lonneke</w:t>
            </w:r>
          </w:p>
        </w:tc>
        <w:tc>
          <w:tcPr>
            <w:tcW w:w="1424" w:type="dxa"/>
          </w:tcPr>
          <w:p w14:paraId="31865F10" w14:textId="0293C369" w:rsidR="00A21B4B" w:rsidRPr="000F7DE4" w:rsidRDefault="006D185F" w:rsidP="00161531">
            <w:pPr>
              <w:rPr>
                <w:rFonts w:ascii="Verdana" w:hAnsi="Verdana"/>
                <w:color w:val="000000" w:themeColor="text1"/>
              </w:rPr>
            </w:pPr>
            <w:r w:rsidRPr="000F7DE4">
              <w:rPr>
                <w:rFonts w:ascii="Verdana" w:hAnsi="Verdana"/>
                <w:color w:val="000000" w:themeColor="text1"/>
              </w:rPr>
              <w:t>2</w:t>
            </w:r>
            <w:r w:rsidR="00134887" w:rsidRPr="000F7DE4">
              <w:rPr>
                <w:rFonts w:ascii="Verdana" w:hAnsi="Verdana"/>
                <w:color w:val="000000" w:themeColor="text1"/>
              </w:rPr>
              <w:t>8</w:t>
            </w:r>
            <w:r w:rsidRPr="000F7DE4">
              <w:rPr>
                <w:rFonts w:ascii="Verdana" w:hAnsi="Verdana"/>
                <w:color w:val="000000" w:themeColor="text1"/>
              </w:rPr>
              <w:t>-0</w:t>
            </w:r>
            <w:r w:rsidR="00134887" w:rsidRPr="000F7DE4">
              <w:rPr>
                <w:rFonts w:ascii="Verdana" w:hAnsi="Verdana"/>
                <w:color w:val="000000" w:themeColor="text1"/>
              </w:rPr>
              <w:t>6</w:t>
            </w:r>
            <w:r w:rsidR="004F5964" w:rsidRPr="000F7DE4">
              <w:rPr>
                <w:rFonts w:ascii="Verdana" w:hAnsi="Verdana"/>
                <w:color w:val="000000" w:themeColor="text1"/>
              </w:rPr>
              <w:t>-2021</w:t>
            </w:r>
          </w:p>
        </w:tc>
        <w:tc>
          <w:tcPr>
            <w:tcW w:w="1514" w:type="dxa"/>
          </w:tcPr>
          <w:p w14:paraId="0AF9C98C" w14:textId="77777777" w:rsidR="00A21B4B" w:rsidRPr="000F7DE4" w:rsidRDefault="00A21B4B" w:rsidP="00161531">
            <w:pPr>
              <w:rPr>
                <w:rFonts w:ascii="Verdana" w:hAnsi="Verdana"/>
                <w:color w:val="000000" w:themeColor="text1"/>
              </w:rPr>
            </w:pPr>
            <w:r w:rsidRPr="000F7DE4">
              <w:rPr>
                <w:rFonts w:ascii="Verdana" w:hAnsi="Verdana"/>
                <w:color w:val="000000" w:themeColor="text1"/>
              </w:rPr>
              <w:t>z.s.m.</w:t>
            </w:r>
          </w:p>
        </w:tc>
      </w:tr>
      <w:tr w:rsidR="005315BB" w:rsidRPr="000F7DE4" w14:paraId="00F32791" w14:textId="77777777" w:rsidTr="00161531">
        <w:trPr>
          <w:trHeight w:val="235"/>
        </w:trPr>
        <w:tc>
          <w:tcPr>
            <w:tcW w:w="496" w:type="dxa"/>
          </w:tcPr>
          <w:p w14:paraId="7DD3D760" w14:textId="0B418646" w:rsidR="005315BB" w:rsidRPr="000F7DE4" w:rsidRDefault="005315BB" w:rsidP="00161531">
            <w:pPr>
              <w:rPr>
                <w:rFonts w:ascii="Verdana" w:hAnsi="Verdana"/>
                <w:color w:val="000000" w:themeColor="text1"/>
              </w:rPr>
            </w:pPr>
            <w:r w:rsidRPr="000F7DE4">
              <w:rPr>
                <w:rFonts w:ascii="Verdana" w:hAnsi="Verdana"/>
                <w:color w:val="000000" w:themeColor="text1"/>
              </w:rPr>
              <w:t>2</w:t>
            </w:r>
          </w:p>
        </w:tc>
        <w:tc>
          <w:tcPr>
            <w:tcW w:w="3269" w:type="dxa"/>
          </w:tcPr>
          <w:p w14:paraId="42FA802D" w14:textId="75692B15" w:rsidR="005315BB" w:rsidRPr="000F7DE4" w:rsidRDefault="000F7DE4" w:rsidP="00161531">
            <w:pPr>
              <w:rPr>
                <w:rFonts w:ascii="Verdana" w:eastAsia="Times New Roman" w:hAnsi="Verdana"/>
                <w:color w:val="000000" w:themeColor="text1"/>
              </w:rPr>
            </w:pPr>
            <w:r w:rsidRPr="000F7DE4">
              <w:rPr>
                <w:rFonts w:ascii="Verdana" w:eastAsia="Times New Roman" w:hAnsi="Verdana"/>
                <w:color w:val="000000" w:themeColor="text1"/>
              </w:rPr>
              <w:t>Advies bijlage schoolgids</w:t>
            </w:r>
          </w:p>
        </w:tc>
        <w:tc>
          <w:tcPr>
            <w:tcW w:w="2307" w:type="dxa"/>
          </w:tcPr>
          <w:p w14:paraId="1F141365" w14:textId="68EC0A7B" w:rsidR="005315BB" w:rsidRPr="000F7DE4" w:rsidRDefault="004F5964" w:rsidP="00161531">
            <w:pPr>
              <w:rPr>
                <w:rFonts w:ascii="Verdana" w:hAnsi="Verdana"/>
                <w:color w:val="000000" w:themeColor="text1"/>
              </w:rPr>
            </w:pPr>
            <w:r w:rsidRPr="000F7DE4">
              <w:rPr>
                <w:rFonts w:ascii="Verdana" w:hAnsi="Verdana"/>
                <w:color w:val="000000" w:themeColor="text1"/>
              </w:rPr>
              <w:t>Lonneke</w:t>
            </w:r>
          </w:p>
        </w:tc>
        <w:tc>
          <w:tcPr>
            <w:tcW w:w="1424" w:type="dxa"/>
          </w:tcPr>
          <w:p w14:paraId="6038C362" w14:textId="4901DB83" w:rsidR="005315BB" w:rsidRPr="000F7DE4" w:rsidRDefault="006D185F" w:rsidP="00161531">
            <w:pPr>
              <w:rPr>
                <w:rFonts w:ascii="Verdana" w:hAnsi="Verdana"/>
                <w:color w:val="000000" w:themeColor="text1"/>
              </w:rPr>
            </w:pPr>
            <w:r w:rsidRPr="000F7DE4">
              <w:rPr>
                <w:rFonts w:ascii="Verdana" w:hAnsi="Verdana"/>
                <w:color w:val="000000" w:themeColor="text1"/>
              </w:rPr>
              <w:t>2</w:t>
            </w:r>
            <w:r w:rsidR="00134887" w:rsidRPr="000F7DE4">
              <w:rPr>
                <w:rFonts w:ascii="Verdana" w:hAnsi="Verdana"/>
                <w:color w:val="000000" w:themeColor="text1"/>
              </w:rPr>
              <w:t>8</w:t>
            </w:r>
            <w:r w:rsidRPr="000F7DE4">
              <w:rPr>
                <w:rFonts w:ascii="Verdana" w:hAnsi="Verdana"/>
                <w:color w:val="000000" w:themeColor="text1"/>
              </w:rPr>
              <w:t>-0</w:t>
            </w:r>
            <w:r w:rsidR="00134887" w:rsidRPr="000F7DE4">
              <w:rPr>
                <w:rFonts w:ascii="Verdana" w:hAnsi="Verdana"/>
                <w:color w:val="000000" w:themeColor="text1"/>
              </w:rPr>
              <w:t>6</w:t>
            </w:r>
            <w:r w:rsidR="005315BB" w:rsidRPr="000F7DE4">
              <w:rPr>
                <w:rFonts w:ascii="Verdana" w:hAnsi="Verdana"/>
                <w:color w:val="000000" w:themeColor="text1"/>
              </w:rPr>
              <w:t>-202</w:t>
            </w:r>
            <w:r w:rsidR="00663E46" w:rsidRPr="000F7DE4">
              <w:rPr>
                <w:rFonts w:ascii="Verdana" w:hAnsi="Verdana"/>
                <w:color w:val="000000" w:themeColor="text1"/>
              </w:rPr>
              <w:t>1</w:t>
            </w:r>
          </w:p>
        </w:tc>
        <w:tc>
          <w:tcPr>
            <w:tcW w:w="1514" w:type="dxa"/>
          </w:tcPr>
          <w:p w14:paraId="7CAC818E" w14:textId="69EEBE8D" w:rsidR="005315BB" w:rsidRPr="000F7DE4" w:rsidRDefault="005315BB" w:rsidP="00161531">
            <w:pPr>
              <w:rPr>
                <w:rFonts w:ascii="Verdana" w:hAnsi="Verdana"/>
                <w:color w:val="000000" w:themeColor="text1"/>
              </w:rPr>
            </w:pPr>
            <w:r w:rsidRPr="000F7DE4">
              <w:rPr>
                <w:rFonts w:ascii="Verdana" w:hAnsi="Verdana"/>
                <w:color w:val="000000" w:themeColor="text1"/>
              </w:rPr>
              <w:t>z.s.m.</w:t>
            </w:r>
          </w:p>
        </w:tc>
      </w:tr>
      <w:tr w:rsidR="0001411D" w:rsidRPr="000F7DE4" w14:paraId="7715E1C1" w14:textId="77777777" w:rsidTr="00161531">
        <w:trPr>
          <w:trHeight w:val="235"/>
        </w:trPr>
        <w:tc>
          <w:tcPr>
            <w:tcW w:w="496" w:type="dxa"/>
          </w:tcPr>
          <w:p w14:paraId="60FA9646" w14:textId="3A361BAC" w:rsidR="0001411D" w:rsidRPr="000F7DE4" w:rsidRDefault="00F9075C" w:rsidP="00161531">
            <w:pPr>
              <w:rPr>
                <w:rFonts w:ascii="Verdana" w:hAnsi="Verdana"/>
                <w:color w:val="000000" w:themeColor="text1"/>
              </w:rPr>
            </w:pPr>
            <w:r>
              <w:rPr>
                <w:rFonts w:ascii="Verdana" w:hAnsi="Verdana"/>
                <w:color w:val="000000" w:themeColor="text1"/>
              </w:rPr>
              <w:t>3</w:t>
            </w:r>
          </w:p>
        </w:tc>
        <w:tc>
          <w:tcPr>
            <w:tcW w:w="3269" w:type="dxa"/>
          </w:tcPr>
          <w:p w14:paraId="0863D400" w14:textId="10DAF001" w:rsidR="0001411D" w:rsidRPr="000F7DE4" w:rsidRDefault="00F9075C" w:rsidP="00161531">
            <w:pPr>
              <w:rPr>
                <w:rFonts w:ascii="Verdana" w:eastAsia="Times New Roman" w:hAnsi="Verdana"/>
                <w:color w:val="000000" w:themeColor="text1"/>
              </w:rPr>
            </w:pPr>
            <w:r>
              <w:rPr>
                <w:rFonts w:ascii="Verdana" w:eastAsia="Times New Roman" w:hAnsi="Verdana"/>
                <w:color w:val="000000" w:themeColor="text1"/>
              </w:rPr>
              <w:t>Advies financiële rapportage SKBNM juli 2020</w:t>
            </w:r>
          </w:p>
        </w:tc>
        <w:tc>
          <w:tcPr>
            <w:tcW w:w="2307" w:type="dxa"/>
          </w:tcPr>
          <w:p w14:paraId="78C8ABEF" w14:textId="5F1A1EE8" w:rsidR="0001411D" w:rsidRPr="000F7DE4" w:rsidRDefault="00F9075C" w:rsidP="00161531">
            <w:pPr>
              <w:rPr>
                <w:rFonts w:ascii="Verdana" w:hAnsi="Verdana"/>
                <w:color w:val="000000" w:themeColor="text1"/>
              </w:rPr>
            </w:pPr>
            <w:r>
              <w:rPr>
                <w:rFonts w:ascii="Verdana" w:hAnsi="Verdana"/>
                <w:color w:val="000000" w:themeColor="text1"/>
              </w:rPr>
              <w:t>Lonneke</w:t>
            </w:r>
          </w:p>
        </w:tc>
        <w:tc>
          <w:tcPr>
            <w:tcW w:w="1424" w:type="dxa"/>
          </w:tcPr>
          <w:p w14:paraId="4578E8E9" w14:textId="4C04989D" w:rsidR="0001411D" w:rsidRPr="000F7DE4" w:rsidRDefault="00F9075C" w:rsidP="00161531">
            <w:pPr>
              <w:rPr>
                <w:rFonts w:ascii="Verdana" w:hAnsi="Verdana"/>
                <w:color w:val="000000" w:themeColor="text1"/>
              </w:rPr>
            </w:pPr>
            <w:r>
              <w:rPr>
                <w:rFonts w:ascii="Verdana" w:hAnsi="Verdana"/>
                <w:color w:val="000000" w:themeColor="text1"/>
              </w:rPr>
              <w:t>28-06-2021</w:t>
            </w:r>
          </w:p>
        </w:tc>
        <w:tc>
          <w:tcPr>
            <w:tcW w:w="1514" w:type="dxa"/>
          </w:tcPr>
          <w:p w14:paraId="4A8BFA80" w14:textId="6FED063D" w:rsidR="0001411D" w:rsidRPr="000F7DE4" w:rsidRDefault="00F9075C" w:rsidP="00161531">
            <w:pPr>
              <w:rPr>
                <w:rFonts w:ascii="Verdana" w:hAnsi="Verdana"/>
                <w:color w:val="000000" w:themeColor="text1"/>
              </w:rPr>
            </w:pPr>
            <w:r>
              <w:rPr>
                <w:rFonts w:ascii="Verdana" w:hAnsi="Verdana"/>
                <w:color w:val="000000" w:themeColor="text1"/>
              </w:rPr>
              <w:t>z.s.m.</w:t>
            </w:r>
          </w:p>
        </w:tc>
      </w:tr>
      <w:tr w:rsidR="0001411D" w:rsidRPr="000F7DE4" w14:paraId="04497F97" w14:textId="77777777" w:rsidTr="00161531">
        <w:trPr>
          <w:trHeight w:val="235"/>
        </w:trPr>
        <w:tc>
          <w:tcPr>
            <w:tcW w:w="496" w:type="dxa"/>
          </w:tcPr>
          <w:p w14:paraId="5A96C8DF" w14:textId="7F6573A8" w:rsidR="0001411D" w:rsidRPr="000F7DE4" w:rsidRDefault="00F9075C" w:rsidP="00161531">
            <w:pPr>
              <w:rPr>
                <w:rFonts w:ascii="Verdana" w:hAnsi="Verdana"/>
                <w:color w:val="000000" w:themeColor="text1"/>
              </w:rPr>
            </w:pPr>
            <w:r>
              <w:rPr>
                <w:rFonts w:ascii="Verdana" w:hAnsi="Verdana"/>
                <w:color w:val="000000" w:themeColor="text1"/>
              </w:rPr>
              <w:t>4</w:t>
            </w:r>
          </w:p>
        </w:tc>
        <w:tc>
          <w:tcPr>
            <w:tcW w:w="3269" w:type="dxa"/>
          </w:tcPr>
          <w:p w14:paraId="65A4F5C4" w14:textId="0BD648AA" w:rsidR="0001411D" w:rsidRPr="000F7DE4" w:rsidRDefault="0001411D" w:rsidP="00161531">
            <w:pPr>
              <w:rPr>
                <w:rFonts w:ascii="Verdana" w:eastAsia="Times New Roman" w:hAnsi="Verdana"/>
                <w:color w:val="000000" w:themeColor="text1"/>
              </w:rPr>
            </w:pPr>
            <w:r>
              <w:rPr>
                <w:rFonts w:ascii="Verdana" w:eastAsia="Times New Roman" w:hAnsi="Verdana"/>
                <w:color w:val="000000" w:themeColor="text1"/>
              </w:rPr>
              <w:t>Instemming Medezeggenschapsreglement</w:t>
            </w:r>
          </w:p>
        </w:tc>
        <w:tc>
          <w:tcPr>
            <w:tcW w:w="2307" w:type="dxa"/>
          </w:tcPr>
          <w:p w14:paraId="0475497B" w14:textId="052678E4" w:rsidR="0001411D" w:rsidRPr="000F7DE4" w:rsidRDefault="0001411D" w:rsidP="00161531">
            <w:pPr>
              <w:rPr>
                <w:rFonts w:ascii="Verdana" w:hAnsi="Verdana"/>
                <w:color w:val="000000" w:themeColor="text1"/>
              </w:rPr>
            </w:pPr>
            <w:r>
              <w:rPr>
                <w:rFonts w:ascii="Verdana" w:hAnsi="Verdana"/>
                <w:color w:val="000000" w:themeColor="text1"/>
              </w:rPr>
              <w:t>Lonneke</w:t>
            </w:r>
          </w:p>
        </w:tc>
        <w:tc>
          <w:tcPr>
            <w:tcW w:w="1424" w:type="dxa"/>
          </w:tcPr>
          <w:p w14:paraId="2290AF07" w14:textId="3BCA5BC3" w:rsidR="0001411D" w:rsidRPr="000F7DE4" w:rsidRDefault="0001411D" w:rsidP="00161531">
            <w:pPr>
              <w:rPr>
                <w:rFonts w:ascii="Verdana" w:hAnsi="Verdana"/>
                <w:color w:val="000000" w:themeColor="text1"/>
              </w:rPr>
            </w:pPr>
            <w:r>
              <w:rPr>
                <w:rFonts w:ascii="Verdana" w:hAnsi="Verdana"/>
                <w:color w:val="000000" w:themeColor="text1"/>
              </w:rPr>
              <w:t>28-06-2021</w:t>
            </w:r>
          </w:p>
        </w:tc>
        <w:tc>
          <w:tcPr>
            <w:tcW w:w="1514" w:type="dxa"/>
          </w:tcPr>
          <w:p w14:paraId="239773FD" w14:textId="39E72A8E" w:rsidR="0001411D" w:rsidRPr="000F7DE4" w:rsidRDefault="0001411D" w:rsidP="00161531">
            <w:pPr>
              <w:rPr>
                <w:rFonts w:ascii="Verdana" w:hAnsi="Verdana"/>
                <w:color w:val="000000" w:themeColor="text1"/>
              </w:rPr>
            </w:pPr>
            <w:r>
              <w:rPr>
                <w:rFonts w:ascii="Verdana" w:hAnsi="Verdana"/>
                <w:color w:val="000000" w:themeColor="text1"/>
              </w:rPr>
              <w:t>z.s.m.</w:t>
            </w:r>
          </w:p>
        </w:tc>
      </w:tr>
      <w:tr w:rsidR="00843CD5" w:rsidRPr="000F7DE4" w14:paraId="0B1439A3" w14:textId="77777777" w:rsidTr="00161531">
        <w:trPr>
          <w:trHeight w:val="235"/>
        </w:trPr>
        <w:tc>
          <w:tcPr>
            <w:tcW w:w="496" w:type="dxa"/>
          </w:tcPr>
          <w:p w14:paraId="204FED60" w14:textId="5C501232" w:rsidR="00843CD5" w:rsidRPr="000F7DE4" w:rsidRDefault="00F9075C" w:rsidP="00161531">
            <w:pPr>
              <w:rPr>
                <w:rFonts w:ascii="Verdana" w:hAnsi="Verdana"/>
                <w:color w:val="000000" w:themeColor="text1"/>
              </w:rPr>
            </w:pPr>
            <w:r>
              <w:rPr>
                <w:rFonts w:ascii="Verdana" w:hAnsi="Verdana"/>
                <w:color w:val="000000" w:themeColor="text1"/>
              </w:rPr>
              <w:t>5</w:t>
            </w:r>
          </w:p>
        </w:tc>
        <w:tc>
          <w:tcPr>
            <w:tcW w:w="3269" w:type="dxa"/>
          </w:tcPr>
          <w:p w14:paraId="35523486" w14:textId="3B03ACD6" w:rsidR="00843CD5" w:rsidRPr="000F7DE4" w:rsidRDefault="000F7DE4" w:rsidP="00161531">
            <w:pPr>
              <w:rPr>
                <w:rFonts w:ascii="Verdana" w:eastAsia="Times New Roman" w:hAnsi="Verdana"/>
                <w:color w:val="000000" w:themeColor="text1"/>
              </w:rPr>
            </w:pPr>
            <w:r w:rsidRPr="000F7DE4">
              <w:rPr>
                <w:rFonts w:ascii="Verdana" w:eastAsia="Times New Roman" w:hAnsi="Verdana"/>
                <w:color w:val="000000" w:themeColor="text1"/>
              </w:rPr>
              <w:t>Ongevraagd advies uitje groep 8a</w:t>
            </w:r>
          </w:p>
        </w:tc>
        <w:tc>
          <w:tcPr>
            <w:tcW w:w="2307" w:type="dxa"/>
          </w:tcPr>
          <w:p w14:paraId="2DB5B872" w14:textId="480354A2" w:rsidR="00843CD5" w:rsidRPr="000F7DE4" w:rsidRDefault="0001411D" w:rsidP="00161531">
            <w:pPr>
              <w:rPr>
                <w:rFonts w:ascii="Verdana" w:hAnsi="Verdana"/>
                <w:color w:val="000000" w:themeColor="text1"/>
              </w:rPr>
            </w:pPr>
            <w:r>
              <w:rPr>
                <w:rFonts w:ascii="Verdana" w:hAnsi="Verdana"/>
                <w:color w:val="000000" w:themeColor="text1"/>
              </w:rPr>
              <w:t>Rudolph</w:t>
            </w:r>
          </w:p>
        </w:tc>
        <w:tc>
          <w:tcPr>
            <w:tcW w:w="1424" w:type="dxa"/>
          </w:tcPr>
          <w:p w14:paraId="2F71B6FF" w14:textId="5CAC4283" w:rsidR="00843CD5" w:rsidRPr="000F7DE4" w:rsidRDefault="006D185F" w:rsidP="00161531">
            <w:pPr>
              <w:rPr>
                <w:rFonts w:ascii="Verdana" w:hAnsi="Verdana"/>
                <w:color w:val="000000" w:themeColor="text1"/>
              </w:rPr>
            </w:pPr>
            <w:r w:rsidRPr="000F7DE4">
              <w:rPr>
                <w:rFonts w:ascii="Verdana" w:hAnsi="Verdana"/>
                <w:color w:val="000000" w:themeColor="text1"/>
              </w:rPr>
              <w:t>2</w:t>
            </w:r>
            <w:r w:rsidR="00134887" w:rsidRPr="000F7DE4">
              <w:rPr>
                <w:rFonts w:ascii="Verdana" w:hAnsi="Verdana"/>
                <w:color w:val="000000" w:themeColor="text1"/>
              </w:rPr>
              <w:t>8</w:t>
            </w:r>
            <w:r w:rsidRPr="000F7DE4">
              <w:rPr>
                <w:rFonts w:ascii="Verdana" w:hAnsi="Verdana"/>
                <w:color w:val="000000" w:themeColor="text1"/>
              </w:rPr>
              <w:t>-0</w:t>
            </w:r>
            <w:r w:rsidR="00134887" w:rsidRPr="000F7DE4">
              <w:rPr>
                <w:rFonts w:ascii="Verdana" w:hAnsi="Verdana"/>
                <w:color w:val="000000" w:themeColor="text1"/>
              </w:rPr>
              <w:t>6</w:t>
            </w:r>
            <w:r w:rsidR="00843CD5" w:rsidRPr="000F7DE4">
              <w:rPr>
                <w:rFonts w:ascii="Verdana" w:hAnsi="Verdana"/>
                <w:color w:val="000000" w:themeColor="text1"/>
              </w:rPr>
              <w:t>-2021</w:t>
            </w:r>
          </w:p>
        </w:tc>
        <w:tc>
          <w:tcPr>
            <w:tcW w:w="1514" w:type="dxa"/>
          </w:tcPr>
          <w:p w14:paraId="3886165A" w14:textId="3E6C6FCF" w:rsidR="00843CD5" w:rsidRPr="000F7DE4" w:rsidRDefault="00843CD5" w:rsidP="00161531">
            <w:pPr>
              <w:rPr>
                <w:rFonts w:ascii="Verdana" w:hAnsi="Verdana"/>
                <w:color w:val="000000" w:themeColor="text1"/>
              </w:rPr>
            </w:pPr>
            <w:r w:rsidRPr="000F7DE4">
              <w:rPr>
                <w:rFonts w:ascii="Verdana" w:hAnsi="Verdana"/>
                <w:color w:val="000000" w:themeColor="text1"/>
              </w:rPr>
              <w:t>z.s.m.</w:t>
            </w:r>
          </w:p>
        </w:tc>
      </w:tr>
      <w:tr w:rsidR="00843CD5" w:rsidRPr="000F7DE4" w14:paraId="268E802C" w14:textId="77777777" w:rsidTr="00161531">
        <w:trPr>
          <w:trHeight w:val="235"/>
        </w:trPr>
        <w:tc>
          <w:tcPr>
            <w:tcW w:w="496" w:type="dxa"/>
          </w:tcPr>
          <w:p w14:paraId="03A59FCD" w14:textId="7DA606A7" w:rsidR="00843CD5" w:rsidRPr="000F7DE4" w:rsidRDefault="00F9075C" w:rsidP="00161531">
            <w:pPr>
              <w:rPr>
                <w:rFonts w:ascii="Verdana" w:hAnsi="Verdana"/>
                <w:color w:val="000000" w:themeColor="text1"/>
              </w:rPr>
            </w:pPr>
            <w:r>
              <w:rPr>
                <w:rFonts w:ascii="Verdana" w:hAnsi="Verdana"/>
                <w:color w:val="000000" w:themeColor="text1"/>
              </w:rPr>
              <w:t>6</w:t>
            </w:r>
          </w:p>
        </w:tc>
        <w:tc>
          <w:tcPr>
            <w:tcW w:w="3269" w:type="dxa"/>
          </w:tcPr>
          <w:p w14:paraId="03F02669" w14:textId="4DC18620" w:rsidR="00843CD5" w:rsidRPr="000F7DE4" w:rsidRDefault="000F7DE4" w:rsidP="00161531">
            <w:pPr>
              <w:rPr>
                <w:rFonts w:ascii="Verdana" w:eastAsia="Times New Roman" w:hAnsi="Verdana"/>
                <w:color w:val="000000" w:themeColor="text1"/>
              </w:rPr>
            </w:pPr>
            <w:r w:rsidRPr="000F7DE4">
              <w:rPr>
                <w:rFonts w:ascii="Verdana" w:eastAsia="Times New Roman" w:hAnsi="Verdana"/>
                <w:color w:val="000000" w:themeColor="text1"/>
              </w:rPr>
              <w:t>De MR vertelt…</w:t>
            </w:r>
          </w:p>
        </w:tc>
        <w:tc>
          <w:tcPr>
            <w:tcW w:w="2307" w:type="dxa"/>
          </w:tcPr>
          <w:p w14:paraId="2EFE40B2" w14:textId="30BE54A3" w:rsidR="00843CD5" w:rsidRPr="000F7DE4" w:rsidRDefault="00843CD5" w:rsidP="00161531">
            <w:pPr>
              <w:rPr>
                <w:rFonts w:ascii="Verdana" w:hAnsi="Verdana"/>
                <w:color w:val="000000" w:themeColor="text1"/>
              </w:rPr>
            </w:pPr>
            <w:r w:rsidRPr="000F7DE4">
              <w:rPr>
                <w:rFonts w:ascii="Verdana" w:hAnsi="Verdana"/>
                <w:color w:val="000000" w:themeColor="text1"/>
              </w:rPr>
              <w:t>Lonneke</w:t>
            </w:r>
          </w:p>
        </w:tc>
        <w:tc>
          <w:tcPr>
            <w:tcW w:w="1424" w:type="dxa"/>
          </w:tcPr>
          <w:p w14:paraId="6B04A921" w14:textId="7A02A224" w:rsidR="00843CD5" w:rsidRPr="000F7DE4" w:rsidRDefault="006D185F" w:rsidP="00161531">
            <w:pPr>
              <w:rPr>
                <w:rFonts w:ascii="Verdana" w:hAnsi="Verdana"/>
                <w:color w:val="000000" w:themeColor="text1"/>
              </w:rPr>
            </w:pPr>
            <w:r w:rsidRPr="000F7DE4">
              <w:rPr>
                <w:rFonts w:ascii="Verdana" w:hAnsi="Verdana"/>
                <w:color w:val="000000" w:themeColor="text1"/>
              </w:rPr>
              <w:t>2</w:t>
            </w:r>
            <w:r w:rsidR="00134887" w:rsidRPr="000F7DE4">
              <w:rPr>
                <w:rFonts w:ascii="Verdana" w:hAnsi="Verdana"/>
                <w:color w:val="000000" w:themeColor="text1"/>
              </w:rPr>
              <w:t>8</w:t>
            </w:r>
            <w:r w:rsidRPr="000F7DE4">
              <w:rPr>
                <w:rFonts w:ascii="Verdana" w:hAnsi="Verdana"/>
                <w:color w:val="000000" w:themeColor="text1"/>
              </w:rPr>
              <w:t>-0</w:t>
            </w:r>
            <w:r w:rsidR="00134887" w:rsidRPr="000F7DE4">
              <w:rPr>
                <w:rFonts w:ascii="Verdana" w:hAnsi="Verdana"/>
                <w:color w:val="000000" w:themeColor="text1"/>
              </w:rPr>
              <w:t>6</w:t>
            </w:r>
            <w:r w:rsidR="00843CD5" w:rsidRPr="000F7DE4">
              <w:rPr>
                <w:rFonts w:ascii="Verdana" w:hAnsi="Verdana"/>
                <w:color w:val="000000" w:themeColor="text1"/>
              </w:rPr>
              <w:t>-2021</w:t>
            </w:r>
          </w:p>
        </w:tc>
        <w:tc>
          <w:tcPr>
            <w:tcW w:w="1514" w:type="dxa"/>
          </w:tcPr>
          <w:p w14:paraId="2CD9473B" w14:textId="705C872C" w:rsidR="00843CD5" w:rsidRPr="000F7DE4" w:rsidRDefault="00843CD5" w:rsidP="00161531">
            <w:pPr>
              <w:rPr>
                <w:rFonts w:ascii="Verdana" w:hAnsi="Verdana"/>
                <w:color w:val="000000" w:themeColor="text1"/>
              </w:rPr>
            </w:pPr>
            <w:r w:rsidRPr="000F7DE4">
              <w:rPr>
                <w:rFonts w:ascii="Verdana" w:hAnsi="Verdana"/>
                <w:color w:val="000000" w:themeColor="text1"/>
              </w:rPr>
              <w:t>z.s.m.</w:t>
            </w:r>
          </w:p>
        </w:tc>
      </w:tr>
      <w:tr w:rsidR="00F9075C" w:rsidRPr="000F7DE4" w14:paraId="562EDD7C" w14:textId="77777777" w:rsidTr="00161531">
        <w:trPr>
          <w:trHeight w:val="235"/>
        </w:trPr>
        <w:tc>
          <w:tcPr>
            <w:tcW w:w="496" w:type="dxa"/>
          </w:tcPr>
          <w:p w14:paraId="536717AB" w14:textId="5EF3AFA4" w:rsidR="00F9075C" w:rsidRDefault="00F9075C" w:rsidP="00161531">
            <w:pPr>
              <w:rPr>
                <w:rFonts w:ascii="Verdana" w:hAnsi="Verdana"/>
                <w:color w:val="000000" w:themeColor="text1"/>
              </w:rPr>
            </w:pPr>
            <w:r>
              <w:rPr>
                <w:rFonts w:ascii="Verdana" w:hAnsi="Verdana"/>
                <w:color w:val="000000" w:themeColor="text1"/>
              </w:rPr>
              <w:t>7</w:t>
            </w:r>
          </w:p>
        </w:tc>
        <w:tc>
          <w:tcPr>
            <w:tcW w:w="3269" w:type="dxa"/>
          </w:tcPr>
          <w:p w14:paraId="3503E9DE" w14:textId="1808E8A4" w:rsidR="00F9075C" w:rsidRPr="000F7DE4" w:rsidRDefault="00F9075C" w:rsidP="00161531">
            <w:pPr>
              <w:rPr>
                <w:rFonts w:ascii="Verdana" w:eastAsia="Times New Roman" w:hAnsi="Verdana"/>
                <w:color w:val="000000" w:themeColor="text1"/>
              </w:rPr>
            </w:pPr>
            <w:r>
              <w:rPr>
                <w:rFonts w:ascii="Verdana" w:eastAsia="Times New Roman" w:hAnsi="Verdana"/>
                <w:color w:val="000000" w:themeColor="text1"/>
              </w:rPr>
              <w:t xml:space="preserve">Datum startvergadering </w:t>
            </w:r>
          </w:p>
        </w:tc>
        <w:tc>
          <w:tcPr>
            <w:tcW w:w="2307" w:type="dxa"/>
          </w:tcPr>
          <w:p w14:paraId="722FAEF4" w14:textId="12F51B36" w:rsidR="00F9075C" w:rsidRPr="000F7DE4" w:rsidRDefault="00F9075C" w:rsidP="00161531">
            <w:pPr>
              <w:rPr>
                <w:rFonts w:ascii="Verdana" w:hAnsi="Verdana"/>
                <w:color w:val="000000" w:themeColor="text1"/>
              </w:rPr>
            </w:pPr>
            <w:r>
              <w:rPr>
                <w:rFonts w:ascii="Verdana" w:hAnsi="Verdana"/>
                <w:color w:val="000000" w:themeColor="text1"/>
              </w:rPr>
              <w:t>Lonneke</w:t>
            </w:r>
          </w:p>
        </w:tc>
        <w:tc>
          <w:tcPr>
            <w:tcW w:w="1424" w:type="dxa"/>
          </w:tcPr>
          <w:p w14:paraId="2A57C785" w14:textId="5CF25B49" w:rsidR="00F9075C" w:rsidRPr="000F7DE4" w:rsidRDefault="00F9075C" w:rsidP="00161531">
            <w:pPr>
              <w:rPr>
                <w:rFonts w:ascii="Verdana" w:hAnsi="Verdana"/>
                <w:color w:val="000000" w:themeColor="text1"/>
              </w:rPr>
            </w:pPr>
            <w:r>
              <w:rPr>
                <w:rFonts w:ascii="Verdana" w:hAnsi="Verdana"/>
                <w:color w:val="000000" w:themeColor="text1"/>
              </w:rPr>
              <w:t>28-06-2021</w:t>
            </w:r>
          </w:p>
        </w:tc>
        <w:tc>
          <w:tcPr>
            <w:tcW w:w="1514" w:type="dxa"/>
          </w:tcPr>
          <w:p w14:paraId="048DFCFB" w14:textId="317C6E9D" w:rsidR="00F9075C" w:rsidRPr="000F7DE4" w:rsidRDefault="00F9075C" w:rsidP="00161531">
            <w:pPr>
              <w:rPr>
                <w:rFonts w:ascii="Verdana" w:hAnsi="Verdana"/>
                <w:color w:val="000000" w:themeColor="text1"/>
              </w:rPr>
            </w:pPr>
            <w:r>
              <w:rPr>
                <w:rFonts w:ascii="Verdana" w:hAnsi="Verdana"/>
                <w:color w:val="000000" w:themeColor="text1"/>
              </w:rPr>
              <w:t>z.s.m.</w:t>
            </w:r>
          </w:p>
        </w:tc>
      </w:tr>
    </w:tbl>
    <w:p w14:paraId="2C00C6BA" w14:textId="352C8400" w:rsidR="00A12E26" w:rsidRPr="000F7DE4" w:rsidRDefault="00A12E26">
      <w:pPr>
        <w:rPr>
          <w:rFonts w:ascii="Verdana" w:hAnsi="Verdana"/>
          <w:b/>
        </w:rPr>
      </w:pPr>
    </w:p>
    <w:sectPr w:rsidR="00A12E26" w:rsidRPr="000F7DE4" w:rsidSect="00AD29A3">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46B29" w14:textId="77777777" w:rsidR="007E1240" w:rsidRDefault="007E1240" w:rsidP="00A13D0C">
      <w:r>
        <w:separator/>
      </w:r>
    </w:p>
  </w:endnote>
  <w:endnote w:type="continuationSeparator" w:id="0">
    <w:p w14:paraId="74C3BE61" w14:textId="77777777" w:rsidR="007E1240" w:rsidRDefault="007E1240" w:rsidP="00A13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758599"/>
      <w:docPartObj>
        <w:docPartGallery w:val="Page Numbers (Bottom of Page)"/>
        <w:docPartUnique/>
      </w:docPartObj>
    </w:sdtPr>
    <w:sdtEndPr>
      <w:rPr>
        <w:rStyle w:val="PageNumber"/>
      </w:rPr>
    </w:sdtEndPr>
    <w:sdtContent>
      <w:p w14:paraId="0A641D9B" w14:textId="7F6D0594" w:rsidR="00FD353A" w:rsidRDefault="00FD353A" w:rsidP="00B95D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423124" w14:textId="77777777" w:rsidR="00FD353A" w:rsidRDefault="00FD353A" w:rsidP="00A13D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5982589"/>
      <w:docPartObj>
        <w:docPartGallery w:val="Page Numbers (Bottom of Page)"/>
        <w:docPartUnique/>
      </w:docPartObj>
    </w:sdtPr>
    <w:sdtEndPr>
      <w:rPr>
        <w:rStyle w:val="PageNumber"/>
      </w:rPr>
    </w:sdtEndPr>
    <w:sdtContent>
      <w:p w14:paraId="788B155C" w14:textId="7BB3CFD7" w:rsidR="00FD353A" w:rsidRDefault="00FD353A" w:rsidP="00B95D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67B23">
          <w:rPr>
            <w:rStyle w:val="PageNumber"/>
            <w:noProof/>
          </w:rPr>
          <w:t>6</w:t>
        </w:r>
        <w:r>
          <w:rPr>
            <w:rStyle w:val="PageNumber"/>
          </w:rPr>
          <w:fldChar w:fldCharType="end"/>
        </w:r>
      </w:p>
    </w:sdtContent>
  </w:sdt>
  <w:p w14:paraId="263C7617" w14:textId="77777777" w:rsidR="00FD353A" w:rsidRDefault="00FD353A" w:rsidP="00A13D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605E0" w14:textId="77777777" w:rsidR="007E1240" w:rsidRDefault="007E1240" w:rsidP="00A13D0C">
      <w:r>
        <w:separator/>
      </w:r>
    </w:p>
  </w:footnote>
  <w:footnote w:type="continuationSeparator" w:id="0">
    <w:p w14:paraId="4DBB1394" w14:textId="77777777" w:rsidR="007E1240" w:rsidRDefault="007E1240" w:rsidP="00A13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1740"/>
    <w:multiLevelType w:val="hybridMultilevel"/>
    <w:tmpl w:val="5C6291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6D2AA2"/>
    <w:multiLevelType w:val="hybridMultilevel"/>
    <w:tmpl w:val="DEE22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B46032"/>
    <w:multiLevelType w:val="hybridMultilevel"/>
    <w:tmpl w:val="33CA3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31536"/>
    <w:multiLevelType w:val="hybridMultilevel"/>
    <w:tmpl w:val="A258795C"/>
    <w:lvl w:ilvl="0" w:tplc="D0D63736">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129F7"/>
    <w:multiLevelType w:val="hybridMultilevel"/>
    <w:tmpl w:val="71B23882"/>
    <w:lvl w:ilvl="0" w:tplc="FAAEA6FA">
      <w:start w:val="2"/>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C7E87"/>
    <w:multiLevelType w:val="hybridMultilevel"/>
    <w:tmpl w:val="DD6E5152"/>
    <w:lvl w:ilvl="0" w:tplc="BF7EECD8">
      <w:start w:val="1"/>
      <w:numFmt w:val="decimal"/>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D61F6F"/>
    <w:multiLevelType w:val="hybridMultilevel"/>
    <w:tmpl w:val="AA04D8F6"/>
    <w:lvl w:ilvl="0" w:tplc="30D841D2">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B5043"/>
    <w:multiLevelType w:val="hybridMultilevel"/>
    <w:tmpl w:val="D598B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17E41"/>
    <w:multiLevelType w:val="hybridMultilevel"/>
    <w:tmpl w:val="EA185276"/>
    <w:lvl w:ilvl="0" w:tplc="0126560C">
      <w:start w:val="1"/>
      <w:numFmt w:val="decimal"/>
      <w:lvlText w:val="%1)"/>
      <w:lvlJc w:val="left"/>
      <w:pPr>
        <w:ind w:left="720" w:hanging="360"/>
      </w:pPr>
      <w:rPr>
        <w:rFonts w:ascii="Verdana" w:eastAsiaTheme="minorHAnsi" w:hAnsi="Verdan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3973F8"/>
    <w:multiLevelType w:val="hybridMultilevel"/>
    <w:tmpl w:val="80EA1514"/>
    <w:lvl w:ilvl="0" w:tplc="8AD6CD24">
      <w:start w:val="6"/>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54CE4"/>
    <w:multiLevelType w:val="hybridMultilevel"/>
    <w:tmpl w:val="A600D532"/>
    <w:lvl w:ilvl="0" w:tplc="00761088">
      <w:start w:val="1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7055D"/>
    <w:multiLevelType w:val="hybridMultilevel"/>
    <w:tmpl w:val="69F8DFC2"/>
    <w:lvl w:ilvl="0" w:tplc="0CFC723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BB0936"/>
    <w:multiLevelType w:val="hybridMultilevel"/>
    <w:tmpl w:val="F2F415CE"/>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5C7B90"/>
    <w:multiLevelType w:val="multilevel"/>
    <w:tmpl w:val="0DFE3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2E2172"/>
    <w:multiLevelType w:val="multilevel"/>
    <w:tmpl w:val="A4329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0A7D3E"/>
    <w:multiLevelType w:val="hybridMultilevel"/>
    <w:tmpl w:val="D550FD2A"/>
    <w:lvl w:ilvl="0" w:tplc="8DF4315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A55BFC"/>
    <w:multiLevelType w:val="hybridMultilevel"/>
    <w:tmpl w:val="14100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A229CB"/>
    <w:multiLevelType w:val="hybridMultilevel"/>
    <w:tmpl w:val="CD420BCA"/>
    <w:lvl w:ilvl="0" w:tplc="9E1AC16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E486E"/>
    <w:multiLevelType w:val="hybridMultilevel"/>
    <w:tmpl w:val="A560E03A"/>
    <w:lvl w:ilvl="0" w:tplc="B948A84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B73410"/>
    <w:multiLevelType w:val="hybridMultilevel"/>
    <w:tmpl w:val="0450F1C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1AB5C0B"/>
    <w:multiLevelType w:val="hybridMultilevel"/>
    <w:tmpl w:val="1E061FC0"/>
    <w:lvl w:ilvl="0" w:tplc="AAAACE2C">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083231"/>
    <w:multiLevelType w:val="hybridMultilevel"/>
    <w:tmpl w:val="E0D272D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D93711"/>
    <w:multiLevelType w:val="hybridMultilevel"/>
    <w:tmpl w:val="7DA0DC7A"/>
    <w:lvl w:ilvl="0" w:tplc="3B14D7E8">
      <w:start w:val="12"/>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F40450"/>
    <w:multiLevelType w:val="hybridMultilevel"/>
    <w:tmpl w:val="73527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B40B96"/>
    <w:multiLevelType w:val="hybridMultilevel"/>
    <w:tmpl w:val="D506C47C"/>
    <w:lvl w:ilvl="0" w:tplc="020866CA">
      <w:start w:val="12"/>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374011"/>
    <w:multiLevelType w:val="hybridMultilevel"/>
    <w:tmpl w:val="3FBA30B4"/>
    <w:lvl w:ilvl="0" w:tplc="A5D8BBF6">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E24E34"/>
    <w:multiLevelType w:val="hybridMultilevel"/>
    <w:tmpl w:val="586A7620"/>
    <w:lvl w:ilvl="0" w:tplc="D1425FB0">
      <w:start w:val="1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64B7CEF"/>
    <w:multiLevelType w:val="hybridMultilevel"/>
    <w:tmpl w:val="ACFA77F6"/>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F36954"/>
    <w:multiLevelType w:val="hybridMultilevel"/>
    <w:tmpl w:val="36C49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28"/>
  </w:num>
  <w:num w:numId="4">
    <w:abstractNumId w:val="17"/>
  </w:num>
  <w:num w:numId="5">
    <w:abstractNumId w:val="25"/>
  </w:num>
  <w:num w:numId="6">
    <w:abstractNumId w:val="1"/>
  </w:num>
  <w:num w:numId="7">
    <w:abstractNumId w:val="16"/>
  </w:num>
  <w:num w:numId="8">
    <w:abstractNumId w:val="8"/>
  </w:num>
  <w:num w:numId="9">
    <w:abstractNumId w:val="3"/>
  </w:num>
  <w:num w:numId="10">
    <w:abstractNumId w:val="18"/>
  </w:num>
  <w:num w:numId="11">
    <w:abstractNumId w:val="10"/>
  </w:num>
  <w:num w:numId="12">
    <w:abstractNumId w:val="12"/>
  </w:num>
  <w:num w:numId="13">
    <w:abstractNumId w:val="15"/>
  </w:num>
  <w:num w:numId="14">
    <w:abstractNumId w:val="27"/>
  </w:num>
  <w:num w:numId="15">
    <w:abstractNumId w:val="20"/>
  </w:num>
  <w:num w:numId="16">
    <w:abstractNumId w:val="9"/>
  </w:num>
  <w:num w:numId="17">
    <w:abstractNumId w:val="7"/>
  </w:num>
  <w:num w:numId="18">
    <w:abstractNumId w:val="24"/>
  </w:num>
  <w:num w:numId="19">
    <w:abstractNumId w:val="22"/>
  </w:num>
  <w:num w:numId="20">
    <w:abstractNumId w:val="6"/>
  </w:num>
  <w:num w:numId="21">
    <w:abstractNumId w:val="2"/>
  </w:num>
  <w:num w:numId="22">
    <w:abstractNumId w:val="21"/>
  </w:num>
  <w:num w:numId="23">
    <w:abstractNumId w:val="23"/>
  </w:num>
  <w:num w:numId="24">
    <w:abstractNumId w:val="0"/>
  </w:num>
  <w:num w:numId="25">
    <w:abstractNumId w:val="19"/>
  </w:num>
  <w:num w:numId="26">
    <w:abstractNumId w:val="26"/>
  </w:num>
  <w:num w:numId="27">
    <w:abstractNumId w:val="14"/>
  </w:num>
  <w:num w:numId="28">
    <w:abstractNumId w:val="13"/>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72F"/>
    <w:rsid w:val="00000BA4"/>
    <w:rsid w:val="0001411D"/>
    <w:rsid w:val="000157D1"/>
    <w:rsid w:val="00015ED4"/>
    <w:rsid w:val="00016BDF"/>
    <w:rsid w:val="00031612"/>
    <w:rsid w:val="00034AE3"/>
    <w:rsid w:val="00043D77"/>
    <w:rsid w:val="00045415"/>
    <w:rsid w:val="00045956"/>
    <w:rsid w:val="00054170"/>
    <w:rsid w:val="00060A97"/>
    <w:rsid w:val="0006514A"/>
    <w:rsid w:val="00066C5C"/>
    <w:rsid w:val="00070235"/>
    <w:rsid w:val="00073E7A"/>
    <w:rsid w:val="00074640"/>
    <w:rsid w:val="0007769F"/>
    <w:rsid w:val="00083ED2"/>
    <w:rsid w:val="000845A0"/>
    <w:rsid w:val="00085643"/>
    <w:rsid w:val="00097085"/>
    <w:rsid w:val="000A24AA"/>
    <w:rsid w:val="000A6FB8"/>
    <w:rsid w:val="000B2FFD"/>
    <w:rsid w:val="000B3220"/>
    <w:rsid w:val="000B539D"/>
    <w:rsid w:val="000B5BF8"/>
    <w:rsid w:val="000B5DA2"/>
    <w:rsid w:val="000B61ED"/>
    <w:rsid w:val="000D424D"/>
    <w:rsid w:val="000D4393"/>
    <w:rsid w:val="000E1B87"/>
    <w:rsid w:val="000E284D"/>
    <w:rsid w:val="000E4BD0"/>
    <w:rsid w:val="000F0AA9"/>
    <w:rsid w:val="000F1F52"/>
    <w:rsid w:val="000F3E04"/>
    <w:rsid w:val="000F6E09"/>
    <w:rsid w:val="000F7DE4"/>
    <w:rsid w:val="001020E9"/>
    <w:rsid w:val="0010222C"/>
    <w:rsid w:val="0010253A"/>
    <w:rsid w:val="0010272F"/>
    <w:rsid w:val="00104FF5"/>
    <w:rsid w:val="00123E65"/>
    <w:rsid w:val="001317D1"/>
    <w:rsid w:val="00134887"/>
    <w:rsid w:val="00136BEA"/>
    <w:rsid w:val="00144F46"/>
    <w:rsid w:val="00146F19"/>
    <w:rsid w:val="001478A4"/>
    <w:rsid w:val="001533DD"/>
    <w:rsid w:val="00155221"/>
    <w:rsid w:val="001557FA"/>
    <w:rsid w:val="00155916"/>
    <w:rsid w:val="00161531"/>
    <w:rsid w:val="001636EC"/>
    <w:rsid w:val="00163B51"/>
    <w:rsid w:val="00164B25"/>
    <w:rsid w:val="001656C7"/>
    <w:rsid w:val="00165A35"/>
    <w:rsid w:val="0017306F"/>
    <w:rsid w:val="00175F7A"/>
    <w:rsid w:val="00177247"/>
    <w:rsid w:val="00177F82"/>
    <w:rsid w:val="001806AA"/>
    <w:rsid w:val="001874D1"/>
    <w:rsid w:val="00193D17"/>
    <w:rsid w:val="001A10A3"/>
    <w:rsid w:val="001A26DF"/>
    <w:rsid w:val="001A6E6C"/>
    <w:rsid w:val="001B2FB7"/>
    <w:rsid w:val="001B55C1"/>
    <w:rsid w:val="001B5F45"/>
    <w:rsid w:val="001B7476"/>
    <w:rsid w:val="001C19A2"/>
    <w:rsid w:val="001D05C5"/>
    <w:rsid w:val="001D7B02"/>
    <w:rsid w:val="001F0804"/>
    <w:rsid w:val="001F38FD"/>
    <w:rsid w:val="002046D0"/>
    <w:rsid w:val="00210BDE"/>
    <w:rsid w:val="0022292A"/>
    <w:rsid w:val="00222F50"/>
    <w:rsid w:val="00225995"/>
    <w:rsid w:val="00230814"/>
    <w:rsid w:val="00241D6D"/>
    <w:rsid w:val="00242C84"/>
    <w:rsid w:val="00244C87"/>
    <w:rsid w:val="00255E82"/>
    <w:rsid w:val="00256894"/>
    <w:rsid w:val="00261248"/>
    <w:rsid w:val="00264F2D"/>
    <w:rsid w:val="00274209"/>
    <w:rsid w:val="00282DF3"/>
    <w:rsid w:val="0028519D"/>
    <w:rsid w:val="00285481"/>
    <w:rsid w:val="0029024B"/>
    <w:rsid w:val="0029157D"/>
    <w:rsid w:val="002925EA"/>
    <w:rsid w:val="002A1C92"/>
    <w:rsid w:val="002A2323"/>
    <w:rsid w:val="002A52E6"/>
    <w:rsid w:val="002B7B91"/>
    <w:rsid w:val="002C0F4A"/>
    <w:rsid w:val="002C266F"/>
    <w:rsid w:val="002C789C"/>
    <w:rsid w:val="002D3815"/>
    <w:rsid w:val="002D4CC5"/>
    <w:rsid w:val="002D6CC9"/>
    <w:rsid w:val="002D7C03"/>
    <w:rsid w:val="002E2ABD"/>
    <w:rsid w:val="002E4461"/>
    <w:rsid w:val="002E5878"/>
    <w:rsid w:val="002E77BC"/>
    <w:rsid w:val="002F1A83"/>
    <w:rsid w:val="002F2170"/>
    <w:rsid w:val="002F2F37"/>
    <w:rsid w:val="002F615F"/>
    <w:rsid w:val="002F72EB"/>
    <w:rsid w:val="00306822"/>
    <w:rsid w:val="00307644"/>
    <w:rsid w:val="00311D3A"/>
    <w:rsid w:val="00314487"/>
    <w:rsid w:val="0031694B"/>
    <w:rsid w:val="003202E8"/>
    <w:rsid w:val="003211F2"/>
    <w:rsid w:val="00321DBE"/>
    <w:rsid w:val="00325B55"/>
    <w:rsid w:val="00332CF4"/>
    <w:rsid w:val="0033446C"/>
    <w:rsid w:val="00334534"/>
    <w:rsid w:val="00335858"/>
    <w:rsid w:val="00346229"/>
    <w:rsid w:val="003476D0"/>
    <w:rsid w:val="0035355B"/>
    <w:rsid w:val="00353CF9"/>
    <w:rsid w:val="003567CD"/>
    <w:rsid w:val="00356D2D"/>
    <w:rsid w:val="0036578F"/>
    <w:rsid w:val="003715B4"/>
    <w:rsid w:val="00374800"/>
    <w:rsid w:val="00382416"/>
    <w:rsid w:val="00382D15"/>
    <w:rsid w:val="003879C2"/>
    <w:rsid w:val="00391D7C"/>
    <w:rsid w:val="00394DB2"/>
    <w:rsid w:val="003A0ABE"/>
    <w:rsid w:val="003B2BFE"/>
    <w:rsid w:val="003B35A9"/>
    <w:rsid w:val="003B4306"/>
    <w:rsid w:val="003B73D2"/>
    <w:rsid w:val="003C37F7"/>
    <w:rsid w:val="003C494B"/>
    <w:rsid w:val="003C7B83"/>
    <w:rsid w:val="003D102E"/>
    <w:rsid w:val="003D1929"/>
    <w:rsid w:val="003D6FB8"/>
    <w:rsid w:val="003E2737"/>
    <w:rsid w:val="003E28AD"/>
    <w:rsid w:val="003E4B65"/>
    <w:rsid w:val="003F12D1"/>
    <w:rsid w:val="003F13EC"/>
    <w:rsid w:val="003F6894"/>
    <w:rsid w:val="00401613"/>
    <w:rsid w:val="00402550"/>
    <w:rsid w:val="00403FF2"/>
    <w:rsid w:val="004069FA"/>
    <w:rsid w:val="00406CBF"/>
    <w:rsid w:val="00416872"/>
    <w:rsid w:val="00420094"/>
    <w:rsid w:val="0042214E"/>
    <w:rsid w:val="00422604"/>
    <w:rsid w:val="00433045"/>
    <w:rsid w:val="00435A2B"/>
    <w:rsid w:val="00440612"/>
    <w:rsid w:val="004420C1"/>
    <w:rsid w:val="00446253"/>
    <w:rsid w:val="00453BAD"/>
    <w:rsid w:val="00455635"/>
    <w:rsid w:val="00463A50"/>
    <w:rsid w:val="00464CF6"/>
    <w:rsid w:val="00466738"/>
    <w:rsid w:val="00466AED"/>
    <w:rsid w:val="0046749D"/>
    <w:rsid w:val="004707A2"/>
    <w:rsid w:val="0047440C"/>
    <w:rsid w:val="00477D4B"/>
    <w:rsid w:val="0048141F"/>
    <w:rsid w:val="0049006B"/>
    <w:rsid w:val="00495CB8"/>
    <w:rsid w:val="00496D7A"/>
    <w:rsid w:val="004A2FE8"/>
    <w:rsid w:val="004A68FB"/>
    <w:rsid w:val="004B0EB7"/>
    <w:rsid w:val="004D0E05"/>
    <w:rsid w:val="004D1FC6"/>
    <w:rsid w:val="004D7E63"/>
    <w:rsid w:val="004E10F9"/>
    <w:rsid w:val="004E512D"/>
    <w:rsid w:val="004F5964"/>
    <w:rsid w:val="00503A37"/>
    <w:rsid w:val="00505DB2"/>
    <w:rsid w:val="00505E7E"/>
    <w:rsid w:val="005122D1"/>
    <w:rsid w:val="00520806"/>
    <w:rsid w:val="00521FAC"/>
    <w:rsid w:val="005223F8"/>
    <w:rsid w:val="00527769"/>
    <w:rsid w:val="005315BB"/>
    <w:rsid w:val="0053261A"/>
    <w:rsid w:val="005329F5"/>
    <w:rsid w:val="00537C2B"/>
    <w:rsid w:val="00537F95"/>
    <w:rsid w:val="00541698"/>
    <w:rsid w:val="00542754"/>
    <w:rsid w:val="005432CD"/>
    <w:rsid w:val="00543450"/>
    <w:rsid w:val="00547A11"/>
    <w:rsid w:val="0055668C"/>
    <w:rsid w:val="0055673B"/>
    <w:rsid w:val="00562B06"/>
    <w:rsid w:val="00573CF4"/>
    <w:rsid w:val="00574CD7"/>
    <w:rsid w:val="00582594"/>
    <w:rsid w:val="00586FB4"/>
    <w:rsid w:val="005950FC"/>
    <w:rsid w:val="005A0D2E"/>
    <w:rsid w:val="005A173A"/>
    <w:rsid w:val="005A2467"/>
    <w:rsid w:val="005A4D94"/>
    <w:rsid w:val="005A672F"/>
    <w:rsid w:val="005B170D"/>
    <w:rsid w:val="005C0262"/>
    <w:rsid w:val="005C3016"/>
    <w:rsid w:val="005D1A57"/>
    <w:rsid w:val="005D2F10"/>
    <w:rsid w:val="005D4572"/>
    <w:rsid w:val="005D61B5"/>
    <w:rsid w:val="005E1CD9"/>
    <w:rsid w:val="005E1FF9"/>
    <w:rsid w:val="005E35E6"/>
    <w:rsid w:val="005E3EBD"/>
    <w:rsid w:val="005F02B6"/>
    <w:rsid w:val="005F1BC0"/>
    <w:rsid w:val="005F25D4"/>
    <w:rsid w:val="005F686C"/>
    <w:rsid w:val="00602A3D"/>
    <w:rsid w:val="00604567"/>
    <w:rsid w:val="00606F30"/>
    <w:rsid w:val="00610A0B"/>
    <w:rsid w:val="00611A63"/>
    <w:rsid w:val="006124E9"/>
    <w:rsid w:val="006137C8"/>
    <w:rsid w:val="0061429D"/>
    <w:rsid w:val="0061535D"/>
    <w:rsid w:val="006157EC"/>
    <w:rsid w:val="00630A78"/>
    <w:rsid w:val="00636815"/>
    <w:rsid w:val="00636C2C"/>
    <w:rsid w:val="0063798F"/>
    <w:rsid w:val="00643E13"/>
    <w:rsid w:val="006534CC"/>
    <w:rsid w:val="00655532"/>
    <w:rsid w:val="00663AE9"/>
    <w:rsid w:val="00663E46"/>
    <w:rsid w:val="00664DE9"/>
    <w:rsid w:val="00670616"/>
    <w:rsid w:val="00670789"/>
    <w:rsid w:val="0067534D"/>
    <w:rsid w:val="00676147"/>
    <w:rsid w:val="006857AF"/>
    <w:rsid w:val="00690F1A"/>
    <w:rsid w:val="00693A14"/>
    <w:rsid w:val="00693E1C"/>
    <w:rsid w:val="006977DC"/>
    <w:rsid w:val="006A6DD8"/>
    <w:rsid w:val="006B0230"/>
    <w:rsid w:val="006B03ED"/>
    <w:rsid w:val="006C04CC"/>
    <w:rsid w:val="006C0860"/>
    <w:rsid w:val="006C4211"/>
    <w:rsid w:val="006C58DE"/>
    <w:rsid w:val="006D0F2B"/>
    <w:rsid w:val="006D185F"/>
    <w:rsid w:val="006D1DFD"/>
    <w:rsid w:val="006D67AF"/>
    <w:rsid w:val="006D7556"/>
    <w:rsid w:val="006E220E"/>
    <w:rsid w:val="006E3CC9"/>
    <w:rsid w:val="006E52DB"/>
    <w:rsid w:val="006E62B7"/>
    <w:rsid w:val="006E6DF8"/>
    <w:rsid w:val="006F0280"/>
    <w:rsid w:val="007010D7"/>
    <w:rsid w:val="0070292E"/>
    <w:rsid w:val="00711260"/>
    <w:rsid w:val="00721124"/>
    <w:rsid w:val="0072165C"/>
    <w:rsid w:val="00722B14"/>
    <w:rsid w:val="0072563B"/>
    <w:rsid w:val="00732FEE"/>
    <w:rsid w:val="0073458D"/>
    <w:rsid w:val="00735581"/>
    <w:rsid w:val="007362AA"/>
    <w:rsid w:val="00737FC5"/>
    <w:rsid w:val="00745E4A"/>
    <w:rsid w:val="0075084D"/>
    <w:rsid w:val="00751824"/>
    <w:rsid w:val="00753DDD"/>
    <w:rsid w:val="007601E2"/>
    <w:rsid w:val="007606D2"/>
    <w:rsid w:val="00770130"/>
    <w:rsid w:val="007761E9"/>
    <w:rsid w:val="00782C5C"/>
    <w:rsid w:val="007875FA"/>
    <w:rsid w:val="007907DA"/>
    <w:rsid w:val="00794A11"/>
    <w:rsid w:val="007A2BC3"/>
    <w:rsid w:val="007A41A1"/>
    <w:rsid w:val="007A5213"/>
    <w:rsid w:val="007A5619"/>
    <w:rsid w:val="007B08CC"/>
    <w:rsid w:val="007B301F"/>
    <w:rsid w:val="007B3565"/>
    <w:rsid w:val="007B3F19"/>
    <w:rsid w:val="007B72D9"/>
    <w:rsid w:val="007B7ACD"/>
    <w:rsid w:val="007C0134"/>
    <w:rsid w:val="007C1D21"/>
    <w:rsid w:val="007C5746"/>
    <w:rsid w:val="007C6AA0"/>
    <w:rsid w:val="007D02D3"/>
    <w:rsid w:val="007D0533"/>
    <w:rsid w:val="007D4D26"/>
    <w:rsid w:val="007E1240"/>
    <w:rsid w:val="007E1833"/>
    <w:rsid w:val="007E216D"/>
    <w:rsid w:val="007E3E94"/>
    <w:rsid w:val="007E4F81"/>
    <w:rsid w:val="007E5993"/>
    <w:rsid w:val="007E6028"/>
    <w:rsid w:val="007E71BD"/>
    <w:rsid w:val="007F04A6"/>
    <w:rsid w:val="007F0A9E"/>
    <w:rsid w:val="007F10DA"/>
    <w:rsid w:val="007F1106"/>
    <w:rsid w:val="007F6473"/>
    <w:rsid w:val="007F7C32"/>
    <w:rsid w:val="0080377B"/>
    <w:rsid w:val="00813ED5"/>
    <w:rsid w:val="0081439F"/>
    <w:rsid w:val="00815B28"/>
    <w:rsid w:val="00820645"/>
    <w:rsid w:val="0082494F"/>
    <w:rsid w:val="00825DDE"/>
    <w:rsid w:val="0082608C"/>
    <w:rsid w:val="008302A5"/>
    <w:rsid w:val="008317E8"/>
    <w:rsid w:val="0083349C"/>
    <w:rsid w:val="00836058"/>
    <w:rsid w:val="00836F1B"/>
    <w:rsid w:val="00837457"/>
    <w:rsid w:val="00840376"/>
    <w:rsid w:val="008406D7"/>
    <w:rsid w:val="00840D82"/>
    <w:rsid w:val="00840FAB"/>
    <w:rsid w:val="00843CD5"/>
    <w:rsid w:val="0084696E"/>
    <w:rsid w:val="00846AE6"/>
    <w:rsid w:val="00847230"/>
    <w:rsid w:val="0084769F"/>
    <w:rsid w:val="00850564"/>
    <w:rsid w:val="00851462"/>
    <w:rsid w:val="008541D0"/>
    <w:rsid w:val="008571FF"/>
    <w:rsid w:val="00862BC7"/>
    <w:rsid w:val="0086600B"/>
    <w:rsid w:val="00866D03"/>
    <w:rsid w:val="00867135"/>
    <w:rsid w:val="00871D47"/>
    <w:rsid w:val="008724B6"/>
    <w:rsid w:val="00874595"/>
    <w:rsid w:val="008852B5"/>
    <w:rsid w:val="00894E68"/>
    <w:rsid w:val="008974AE"/>
    <w:rsid w:val="008A2F13"/>
    <w:rsid w:val="008A3E39"/>
    <w:rsid w:val="008A6F55"/>
    <w:rsid w:val="008B0514"/>
    <w:rsid w:val="008B56C2"/>
    <w:rsid w:val="008C0E49"/>
    <w:rsid w:val="008C5DA1"/>
    <w:rsid w:val="008C66CB"/>
    <w:rsid w:val="008D0799"/>
    <w:rsid w:val="008D2113"/>
    <w:rsid w:val="008D572A"/>
    <w:rsid w:val="008E14C4"/>
    <w:rsid w:val="008E1C76"/>
    <w:rsid w:val="008E2453"/>
    <w:rsid w:val="008E4C2E"/>
    <w:rsid w:val="008F3CAD"/>
    <w:rsid w:val="008F4E5D"/>
    <w:rsid w:val="008F6E5E"/>
    <w:rsid w:val="009039B5"/>
    <w:rsid w:val="00903FCF"/>
    <w:rsid w:val="00905100"/>
    <w:rsid w:val="00906B6B"/>
    <w:rsid w:val="009129A9"/>
    <w:rsid w:val="009148D0"/>
    <w:rsid w:val="009247C1"/>
    <w:rsid w:val="00930B46"/>
    <w:rsid w:val="0093470D"/>
    <w:rsid w:val="00934A27"/>
    <w:rsid w:val="00943471"/>
    <w:rsid w:val="00946D43"/>
    <w:rsid w:val="00951CEB"/>
    <w:rsid w:val="00956613"/>
    <w:rsid w:val="00964997"/>
    <w:rsid w:val="0097631E"/>
    <w:rsid w:val="009816AF"/>
    <w:rsid w:val="00981D64"/>
    <w:rsid w:val="00984126"/>
    <w:rsid w:val="00986074"/>
    <w:rsid w:val="009878D1"/>
    <w:rsid w:val="009A1FF4"/>
    <w:rsid w:val="009A34BD"/>
    <w:rsid w:val="009A3AA6"/>
    <w:rsid w:val="009B02F7"/>
    <w:rsid w:val="009B076D"/>
    <w:rsid w:val="009B540B"/>
    <w:rsid w:val="009B56D9"/>
    <w:rsid w:val="009C22EF"/>
    <w:rsid w:val="009C6B3B"/>
    <w:rsid w:val="009C7149"/>
    <w:rsid w:val="009D71D7"/>
    <w:rsid w:val="009E5686"/>
    <w:rsid w:val="009E5C2D"/>
    <w:rsid w:val="009E7147"/>
    <w:rsid w:val="009F61E5"/>
    <w:rsid w:val="00A04257"/>
    <w:rsid w:val="00A04745"/>
    <w:rsid w:val="00A07186"/>
    <w:rsid w:val="00A12E26"/>
    <w:rsid w:val="00A13D0C"/>
    <w:rsid w:val="00A1410E"/>
    <w:rsid w:val="00A165E1"/>
    <w:rsid w:val="00A21B4B"/>
    <w:rsid w:val="00A22A9A"/>
    <w:rsid w:val="00A30270"/>
    <w:rsid w:val="00A36C24"/>
    <w:rsid w:val="00A46E1B"/>
    <w:rsid w:val="00A47153"/>
    <w:rsid w:val="00A53058"/>
    <w:rsid w:val="00A54CB8"/>
    <w:rsid w:val="00A54EEE"/>
    <w:rsid w:val="00A5555B"/>
    <w:rsid w:val="00A602ED"/>
    <w:rsid w:val="00A615C3"/>
    <w:rsid w:val="00A62FB8"/>
    <w:rsid w:val="00A654E1"/>
    <w:rsid w:val="00A73B0C"/>
    <w:rsid w:val="00A74161"/>
    <w:rsid w:val="00A767A6"/>
    <w:rsid w:val="00A81318"/>
    <w:rsid w:val="00A84E54"/>
    <w:rsid w:val="00A8700E"/>
    <w:rsid w:val="00A8709D"/>
    <w:rsid w:val="00A91B4B"/>
    <w:rsid w:val="00A92C6B"/>
    <w:rsid w:val="00A93D17"/>
    <w:rsid w:val="00A948C7"/>
    <w:rsid w:val="00AA23E7"/>
    <w:rsid w:val="00AA55E6"/>
    <w:rsid w:val="00AB13BA"/>
    <w:rsid w:val="00AB3F7A"/>
    <w:rsid w:val="00AB7AF0"/>
    <w:rsid w:val="00AB7ED8"/>
    <w:rsid w:val="00AC0711"/>
    <w:rsid w:val="00AC5B30"/>
    <w:rsid w:val="00AD29A3"/>
    <w:rsid w:val="00AD6297"/>
    <w:rsid w:val="00AD6497"/>
    <w:rsid w:val="00AD7B53"/>
    <w:rsid w:val="00AE427F"/>
    <w:rsid w:val="00AE66FA"/>
    <w:rsid w:val="00AE6DB8"/>
    <w:rsid w:val="00AF0CD4"/>
    <w:rsid w:val="00AF3623"/>
    <w:rsid w:val="00B00644"/>
    <w:rsid w:val="00B02715"/>
    <w:rsid w:val="00B02E4D"/>
    <w:rsid w:val="00B03E32"/>
    <w:rsid w:val="00B14629"/>
    <w:rsid w:val="00B15D18"/>
    <w:rsid w:val="00B17B65"/>
    <w:rsid w:val="00B21C40"/>
    <w:rsid w:val="00B2230A"/>
    <w:rsid w:val="00B26E69"/>
    <w:rsid w:val="00B27257"/>
    <w:rsid w:val="00B3347A"/>
    <w:rsid w:val="00B356A7"/>
    <w:rsid w:val="00B37DDB"/>
    <w:rsid w:val="00B40DCF"/>
    <w:rsid w:val="00B4169D"/>
    <w:rsid w:val="00B419B1"/>
    <w:rsid w:val="00B42005"/>
    <w:rsid w:val="00B4766B"/>
    <w:rsid w:val="00B60E34"/>
    <w:rsid w:val="00B6646E"/>
    <w:rsid w:val="00B7341E"/>
    <w:rsid w:val="00B737D5"/>
    <w:rsid w:val="00B81655"/>
    <w:rsid w:val="00B81915"/>
    <w:rsid w:val="00B82D85"/>
    <w:rsid w:val="00B84A3D"/>
    <w:rsid w:val="00B900E0"/>
    <w:rsid w:val="00B906CB"/>
    <w:rsid w:val="00B95D97"/>
    <w:rsid w:val="00B95F98"/>
    <w:rsid w:val="00BA4EC4"/>
    <w:rsid w:val="00BA670B"/>
    <w:rsid w:val="00BB0D98"/>
    <w:rsid w:val="00BB2B06"/>
    <w:rsid w:val="00BB5017"/>
    <w:rsid w:val="00BC13BB"/>
    <w:rsid w:val="00BC2230"/>
    <w:rsid w:val="00BC28DE"/>
    <w:rsid w:val="00BC3B6E"/>
    <w:rsid w:val="00BC4FEE"/>
    <w:rsid w:val="00BC5F27"/>
    <w:rsid w:val="00BC6596"/>
    <w:rsid w:val="00BD0F4C"/>
    <w:rsid w:val="00BD5991"/>
    <w:rsid w:val="00BD59E2"/>
    <w:rsid w:val="00BE2D1F"/>
    <w:rsid w:val="00BE7609"/>
    <w:rsid w:val="00BF3AAA"/>
    <w:rsid w:val="00BF5DEA"/>
    <w:rsid w:val="00C0306B"/>
    <w:rsid w:val="00C07651"/>
    <w:rsid w:val="00C1402B"/>
    <w:rsid w:val="00C20176"/>
    <w:rsid w:val="00C2332B"/>
    <w:rsid w:val="00C239F3"/>
    <w:rsid w:val="00C23D93"/>
    <w:rsid w:val="00C26BB9"/>
    <w:rsid w:val="00C26E9A"/>
    <w:rsid w:val="00C33675"/>
    <w:rsid w:val="00C3447F"/>
    <w:rsid w:val="00C34BF7"/>
    <w:rsid w:val="00C35897"/>
    <w:rsid w:val="00C42E39"/>
    <w:rsid w:val="00C44D2E"/>
    <w:rsid w:val="00C461D4"/>
    <w:rsid w:val="00C541A6"/>
    <w:rsid w:val="00C575A5"/>
    <w:rsid w:val="00C6027C"/>
    <w:rsid w:val="00C62CFF"/>
    <w:rsid w:val="00C6467C"/>
    <w:rsid w:val="00C65C06"/>
    <w:rsid w:val="00C6625A"/>
    <w:rsid w:val="00C66E90"/>
    <w:rsid w:val="00C67B23"/>
    <w:rsid w:val="00C726B7"/>
    <w:rsid w:val="00C83C41"/>
    <w:rsid w:val="00C83C4E"/>
    <w:rsid w:val="00C92818"/>
    <w:rsid w:val="00C9373E"/>
    <w:rsid w:val="00C94E85"/>
    <w:rsid w:val="00CA0769"/>
    <w:rsid w:val="00CA2E20"/>
    <w:rsid w:val="00CA497B"/>
    <w:rsid w:val="00CA66EA"/>
    <w:rsid w:val="00CA6C4F"/>
    <w:rsid w:val="00CB3849"/>
    <w:rsid w:val="00CB684A"/>
    <w:rsid w:val="00CC4CDB"/>
    <w:rsid w:val="00CC5C74"/>
    <w:rsid w:val="00CC7A6F"/>
    <w:rsid w:val="00CD4549"/>
    <w:rsid w:val="00CE0054"/>
    <w:rsid w:val="00CE2410"/>
    <w:rsid w:val="00CE474B"/>
    <w:rsid w:val="00CF036B"/>
    <w:rsid w:val="00D02630"/>
    <w:rsid w:val="00D07D97"/>
    <w:rsid w:val="00D1127A"/>
    <w:rsid w:val="00D1432E"/>
    <w:rsid w:val="00D15A69"/>
    <w:rsid w:val="00D16BF6"/>
    <w:rsid w:val="00D21CB5"/>
    <w:rsid w:val="00D2671E"/>
    <w:rsid w:val="00D421E3"/>
    <w:rsid w:val="00D45691"/>
    <w:rsid w:val="00D46FCF"/>
    <w:rsid w:val="00D50F50"/>
    <w:rsid w:val="00D510D0"/>
    <w:rsid w:val="00D6089B"/>
    <w:rsid w:val="00D63028"/>
    <w:rsid w:val="00D6578C"/>
    <w:rsid w:val="00D70197"/>
    <w:rsid w:val="00D74AF9"/>
    <w:rsid w:val="00D84876"/>
    <w:rsid w:val="00D858EB"/>
    <w:rsid w:val="00D85B13"/>
    <w:rsid w:val="00D862FA"/>
    <w:rsid w:val="00D90A4D"/>
    <w:rsid w:val="00D90ABC"/>
    <w:rsid w:val="00D95764"/>
    <w:rsid w:val="00D96CF5"/>
    <w:rsid w:val="00DA1D44"/>
    <w:rsid w:val="00DA3D87"/>
    <w:rsid w:val="00DB0CCF"/>
    <w:rsid w:val="00DB3841"/>
    <w:rsid w:val="00DB4E91"/>
    <w:rsid w:val="00DB5492"/>
    <w:rsid w:val="00DB61D1"/>
    <w:rsid w:val="00DC0383"/>
    <w:rsid w:val="00DD16C4"/>
    <w:rsid w:val="00DD7A77"/>
    <w:rsid w:val="00DE4DC0"/>
    <w:rsid w:val="00DE6E83"/>
    <w:rsid w:val="00DF4351"/>
    <w:rsid w:val="00DF560D"/>
    <w:rsid w:val="00DF623C"/>
    <w:rsid w:val="00E02254"/>
    <w:rsid w:val="00E07D52"/>
    <w:rsid w:val="00E1210A"/>
    <w:rsid w:val="00E14A04"/>
    <w:rsid w:val="00E15213"/>
    <w:rsid w:val="00E179A4"/>
    <w:rsid w:val="00E24D70"/>
    <w:rsid w:val="00E24DBF"/>
    <w:rsid w:val="00E26B7E"/>
    <w:rsid w:val="00E30E2B"/>
    <w:rsid w:val="00E31AF3"/>
    <w:rsid w:val="00E32283"/>
    <w:rsid w:val="00E324A0"/>
    <w:rsid w:val="00E32A91"/>
    <w:rsid w:val="00E32E9A"/>
    <w:rsid w:val="00E336A2"/>
    <w:rsid w:val="00E342EE"/>
    <w:rsid w:val="00E37825"/>
    <w:rsid w:val="00E50A8A"/>
    <w:rsid w:val="00E51911"/>
    <w:rsid w:val="00E52868"/>
    <w:rsid w:val="00E537A0"/>
    <w:rsid w:val="00E53B57"/>
    <w:rsid w:val="00E5434B"/>
    <w:rsid w:val="00E66FAE"/>
    <w:rsid w:val="00E729BF"/>
    <w:rsid w:val="00E76170"/>
    <w:rsid w:val="00E7631C"/>
    <w:rsid w:val="00E81E34"/>
    <w:rsid w:val="00E84F95"/>
    <w:rsid w:val="00E850FF"/>
    <w:rsid w:val="00E96910"/>
    <w:rsid w:val="00EA0827"/>
    <w:rsid w:val="00EA2E79"/>
    <w:rsid w:val="00EA5F13"/>
    <w:rsid w:val="00EA7370"/>
    <w:rsid w:val="00EB335B"/>
    <w:rsid w:val="00EB669A"/>
    <w:rsid w:val="00EC3127"/>
    <w:rsid w:val="00EC5554"/>
    <w:rsid w:val="00EC7CF3"/>
    <w:rsid w:val="00ED0F8C"/>
    <w:rsid w:val="00ED40EC"/>
    <w:rsid w:val="00ED50D7"/>
    <w:rsid w:val="00EE067F"/>
    <w:rsid w:val="00EE28E0"/>
    <w:rsid w:val="00EE5A7A"/>
    <w:rsid w:val="00EE7F37"/>
    <w:rsid w:val="00EF252E"/>
    <w:rsid w:val="00EF30FE"/>
    <w:rsid w:val="00EF34E8"/>
    <w:rsid w:val="00EF58CB"/>
    <w:rsid w:val="00EF6238"/>
    <w:rsid w:val="00F03D29"/>
    <w:rsid w:val="00F04673"/>
    <w:rsid w:val="00F052CE"/>
    <w:rsid w:val="00F0545A"/>
    <w:rsid w:val="00F05E96"/>
    <w:rsid w:val="00F117D1"/>
    <w:rsid w:val="00F17C5A"/>
    <w:rsid w:val="00F2184C"/>
    <w:rsid w:val="00F22BD3"/>
    <w:rsid w:val="00F22C0B"/>
    <w:rsid w:val="00F24106"/>
    <w:rsid w:val="00F272E8"/>
    <w:rsid w:val="00F30E64"/>
    <w:rsid w:val="00F34ABD"/>
    <w:rsid w:val="00F4042D"/>
    <w:rsid w:val="00F46E40"/>
    <w:rsid w:val="00F51FC4"/>
    <w:rsid w:val="00F529FF"/>
    <w:rsid w:val="00F5592B"/>
    <w:rsid w:val="00F61F1C"/>
    <w:rsid w:val="00F64AD4"/>
    <w:rsid w:val="00F65712"/>
    <w:rsid w:val="00F67522"/>
    <w:rsid w:val="00F723FB"/>
    <w:rsid w:val="00F754FE"/>
    <w:rsid w:val="00F75ED7"/>
    <w:rsid w:val="00F82FD2"/>
    <w:rsid w:val="00F85967"/>
    <w:rsid w:val="00F9075C"/>
    <w:rsid w:val="00F919B4"/>
    <w:rsid w:val="00F96DB5"/>
    <w:rsid w:val="00FA1B6E"/>
    <w:rsid w:val="00FA3807"/>
    <w:rsid w:val="00FB2AF4"/>
    <w:rsid w:val="00FB3402"/>
    <w:rsid w:val="00FB39A7"/>
    <w:rsid w:val="00FC14C1"/>
    <w:rsid w:val="00FC25CE"/>
    <w:rsid w:val="00FC7551"/>
    <w:rsid w:val="00FD1A30"/>
    <w:rsid w:val="00FD353A"/>
    <w:rsid w:val="00FD5568"/>
    <w:rsid w:val="00FD6558"/>
    <w:rsid w:val="00FE7D36"/>
    <w:rsid w:val="00FF34DB"/>
    <w:rsid w:val="00FF5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CF30F1"/>
  <w15:docId w15:val="{A878F58D-3AA6-B54E-843B-39DDD530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72F"/>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72F"/>
    <w:pPr>
      <w:ind w:left="720"/>
      <w:contextualSpacing/>
    </w:pPr>
  </w:style>
  <w:style w:type="table" w:styleId="TableGrid">
    <w:name w:val="Table Grid"/>
    <w:basedOn w:val="TableNormal"/>
    <w:uiPriority w:val="39"/>
    <w:rsid w:val="005A672F"/>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13D0C"/>
    <w:pPr>
      <w:tabs>
        <w:tab w:val="center" w:pos="4680"/>
        <w:tab w:val="right" w:pos="9360"/>
      </w:tabs>
    </w:pPr>
  </w:style>
  <w:style w:type="character" w:customStyle="1" w:styleId="FooterChar">
    <w:name w:val="Footer Char"/>
    <w:basedOn w:val="DefaultParagraphFont"/>
    <w:link w:val="Footer"/>
    <w:uiPriority w:val="99"/>
    <w:rsid w:val="00A13D0C"/>
    <w:rPr>
      <w:lang w:val="nl-NL"/>
    </w:rPr>
  </w:style>
  <w:style w:type="character" w:styleId="PageNumber">
    <w:name w:val="page number"/>
    <w:basedOn w:val="DefaultParagraphFont"/>
    <w:uiPriority w:val="99"/>
    <w:semiHidden/>
    <w:unhideWhenUsed/>
    <w:rsid w:val="00A13D0C"/>
  </w:style>
  <w:style w:type="character" w:styleId="Hyperlink">
    <w:name w:val="Hyperlink"/>
    <w:basedOn w:val="DefaultParagraphFont"/>
    <w:uiPriority w:val="99"/>
    <w:unhideWhenUsed/>
    <w:rsid w:val="008F6E5E"/>
    <w:rPr>
      <w:color w:val="0563C1" w:themeColor="hyperlink"/>
      <w:u w:val="single"/>
    </w:rPr>
  </w:style>
  <w:style w:type="character" w:customStyle="1" w:styleId="UnresolvedMention1">
    <w:name w:val="Unresolved Mention1"/>
    <w:basedOn w:val="DefaultParagraphFont"/>
    <w:uiPriority w:val="99"/>
    <w:rsid w:val="008F6E5E"/>
    <w:rPr>
      <w:color w:val="605E5C"/>
      <w:shd w:val="clear" w:color="auto" w:fill="E1DFDD"/>
    </w:rPr>
  </w:style>
  <w:style w:type="character" w:customStyle="1" w:styleId="apple-converted-space">
    <w:name w:val="apple-converted-space"/>
    <w:basedOn w:val="DefaultParagraphFont"/>
    <w:rsid w:val="00045956"/>
  </w:style>
  <w:style w:type="paragraph" w:styleId="NormalWeb">
    <w:name w:val="Normal (Web)"/>
    <w:basedOn w:val="Normal"/>
    <w:uiPriority w:val="99"/>
    <w:semiHidden/>
    <w:unhideWhenUsed/>
    <w:rsid w:val="005F686C"/>
    <w:pPr>
      <w:spacing w:before="100" w:beforeAutospacing="1" w:after="100" w:afterAutospacing="1"/>
    </w:pPr>
    <w:rPr>
      <w:rFonts w:ascii="Times New Roman" w:eastAsia="Times New Roman" w:hAnsi="Times New Roman" w:cs="Times New Roman"/>
      <w:lang w:val="uz-Cyrl-UZ" w:eastAsia="en-GB"/>
    </w:rPr>
  </w:style>
  <w:style w:type="paragraph" w:styleId="BalloonText">
    <w:name w:val="Balloon Text"/>
    <w:basedOn w:val="Normal"/>
    <w:link w:val="BalloonTextChar"/>
    <w:uiPriority w:val="99"/>
    <w:semiHidden/>
    <w:unhideWhenUsed/>
    <w:rsid w:val="00AF3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3623"/>
    <w:rPr>
      <w:rFonts w:ascii="Times New Roman" w:hAnsi="Times New Roman" w:cs="Times New Roman"/>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6844">
      <w:bodyDiv w:val="1"/>
      <w:marLeft w:val="0"/>
      <w:marRight w:val="0"/>
      <w:marTop w:val="0"/>
      <w:marBottom w:val="0"/>
      <w:divBdr>
        <w:top w:val="none" w:sz="0" w:space="0" w:color="auto"/>
        <w:left w:val="none" w:sz="0" w:space="0" w:color="auto"/>
        <w:bottom w:val="none" w:sz="0" w:space="0" w:color="auto"/>
        <w:right w:val="none" w:sz="0" w:space="0" w:color="auto"/>
      </w:divBdr>
    </w:div>
    <w:div w:id="237322656">
      <w:bodyDiv w:val="1"/>
      <w:marLeft w:val="0"/>
      <w:marRight w:val="0"/>
      <w:marTop w:val="0"/>
      <w:marBottom w:val="0"/>
      <w:divBdr>
        <w:top w:val="none" w:sz="0" w:space="0" w:color="auto"/>
        <w:left w:val="none" w:sz="0" w:space="0" w:color="auto"/>
        <w:bottom w:val="none" w:sz="0" w:space="0" w:color="auto"/>
        <w:right w:val="none" w:sz="0" w:space="0" w:color="auto"/>
      </w:divBdr>
    </w:div>
    <w:div w:id="366567916">
      <w:bodyDiv w:val="1"/>
      <w:marLeft w:val="0"/>
      <w:marRight w:val="0"/>
      <w:marTop w:val="0"/>
      <w:marBottom w:val="0"/>
      <w:divBdr>
        <w:top w:val="none" w:sz="0" w:space="0" w:color="auto"/>
        <w:left w:val="none" w:sz="0" w:space="0" w:color="auto"/>
        <w:bottom w:val="none" w:sz="0" w:space="0" w:color="auto"/>
        <w:right w:val="none" w:sz="0" w:space="0" w:color="auto"/>
      </w:divBdr>
    </w:div>
    <w:div w:id="407046759">
      <w:bodyDiv w:val="1"/>
      <w:marLeft w:val="0"/>
      <w:marRight w:val="0"/>
      <w:marTop w:val="0"/>
      <w:marBottom w:val="0"/>
      <w:divBdr>
        <w:top w:val="none" w:sz="0" w:space="0" w:color="auto"/>
        <w:left w:val="none" w:sz="0" w:space="0" w:color="auto"/>
        <w:bottom w:val="none" w:sz="0" w:space="0" w:color="auto"/>
        <w:right w:val="none" w:sz="0" w:space="0" w:color="auto"/>
      </w:divBdr>
      <w:divsChild>
        <w:div w:id="1686128479">
          <w:marLeft w:val="0"/>
          <w:marRight w:val="0"/>
          <w:marTop w:val="0"/>
          <w:marBottom w:val="0"/>
          <w:divBdr>
            <w:top w:val="none" w:sz="0" w:space="0" w:color="auto"/>
            <w:left w:val="none" w:sz="0" w:space="0" w:color="auto"/>
            <w:bottom w:val="none" w:sz="0" w:space="0" w:color="auto"/>
            <w:right w:val="none" w:sz="0" w:space="0" w:color="auto"/>
          </w:divBdr>
        </w:div>
        <w:div w:id="301884544">
          <w:marLeft w:val="0"/>
          <w:marRight w:val="0"/>
          <w:marTop w:val="0"/>
          <w:marBottom w:val="0"/>
          <w:divBdr>
            <w:top w:val="none" w:sz="0" w:space="0" w:color="auto"/>
            <w:left w:val="none" w:sz="0" w:space="0" w:color="auto"/>
            <w:bottom w:val="none" w:sz="0" w:space="0" w:color="auto"/>
            <w:right w:val="none" w:sz="0" w:space="0" w:color="auto"/>
          </w:divBdr>
        </w:div>
      </w:divsChild>
    </w:div>
    <w:div w:id="539827977">
      <w:bodyDiv w:val="1"/>
      <w:marLeft w:val="0"/>
      <w:marRight w:val="0"/>
      <w:marTop w:val="0"/>
      <w:marBottom w:val="0"/>
      <w:divBdr>
        <w:top w:val="none" w:sz="0" w:space="0" w:color="auto"/>
        <w:left w:val="none" w:sz="0" w:space="0" w:color="auto"/>
        <w:bottom w:val="none" w:sz="0" w:space="0" w:color="auto"/>
        <w:right w:val="none" w:sz="0" w:space="0" w:color="auto"/>
      </w:divBdr>
    </w:div>
    <w:div w:id="826703589">
      <w:bodyDiv w:val="1"/>
      <w:marLeft w:val="0"/>
      <w:marRight w:val="0"/>
      <w:marTop w:val="0"/>
      <w:marBottom w:val="0"/>
      <w:divBdr>
        <w:top w:val="none" w:sz="0" w:space="0" w:color="auto"/>
        <w:left w:val="none" w:sz="0" w:space="0" w:color="auto"/>
        <w:bottom w:val="none" w:sz="0" w:space="0" w:color="auto"/>
        <w:right w:val="none" w:sz="0" w:space="0" w:color="auto"/>
      </w:divBdr>
      <w:divsChild>
        <w:div w:id="1813329094">
          <w:marLeft w:val="0"/>
          <w:marRight w:val="0"/>
          <w:marTop w:val="0"/>
          <w:marBottom w:val="0"/>
          <w:divBdr>
            <w:top w:val="none" w:sz="0" w:space="0" w:color="auto"/>
            <w:left w:val="none" w:sz="0" w:space="0" w:color="auto"/>
            <w:bottom w:val="none" w:sz="0" w:space="0" w:color="auto"/>
            <w:right w:val="none" w:sz="0" w:space="0" w:color="auto"/>
          </w:divBdr>
        </w:div>
      </w:divsChild>
    </w:div>
    <w:div w:id="1115949565">
      <w:bodyDiv w:val="1"/>
      <w:marLeft w:val="0"/>
      <w:marRight w:val="0"/>
      <w:marTop w:val="0"/>
      <w:marBottom w:val="0"/>
      <w:divBdr>
        <w:top w:val="none" w:sz="0" w:space="0" w:color="auto"/>
        <w:left w:val="none" w:sz="0" w:space="0" w:color="auto"/>
        <w:bottom w:val="none" w:sz="0" w:space="0" w:color="auto"/>
        <w:right w:val="none" w:sz="0" w:space="0" w:color="auto"/>
      </w:divBdr>
    </w:div>
    <w:div w:id="1173958430">
      <w:bodyDiv w:val="1"/>
      <w:marLeft w:val="0"/>
      <w:marRight w:val="0"/>
      <w:marTop w:val="0"/>
      <w:marBottom w:val="0"/>
      <w:divBdr>
        <w:top w:val="none" w:sz="0" w:space="0" w:color="auto"/>
        <w:left w:val="none" w:sz="0" w:space="0" w:color="auto"/>
        <w:bottom w:val="none" w:sz="0" w:space="0" w:color="auto"/>
        <w:right w:val="none" w:sz="0" w:space="0" w:color="auto"/>
      </w:divBdr>
      <w:divsChild>
        <w:div w:id="1045370243">
          <w:marLeft w:val="0"/>
          <w:marRight w:val="0"/>
          <w:marTop w:val="0"/>
          <w:marBottom w:val="0"/>
          <w:divBdr>
            <w:top w:val="none" w:sz="0" w:space="0" w:color="auto"/>
            <w:left w:val="none" w:sz="0" w:space="0" w:color="auto"/>
            <w:bottom w:val="none" w:sz="0" w:space="0" w:color="auto"/>
            <w:right w:val="none" w:sz="0" w:space="0" w:color="auto"/>
          </w:divBdr>
          <w:divsChild>
            <w:div w:id="1246721611">
              <w:marLeft w:val="0"/>
              <w:marRight w:val="0"/>
              <w:marTop w:val="0"/>
              <w:marBottom w:val="0"/>
              <w:divBdr>
                <w:top w:val="none" w:sz="0" w:space="0" w:color="auto"/>
                <w:left w:val="none" w:sz="0" w:space="0" w:color="auto"/>
                <w:bottom w:val="none" w:sz="0" w:space="0" w:color="auto"/>
                <w:right w:val="none" w:sz="0" w:space="0" w:color="auto"/>
              </w:divBdr>
              <w:divsChild>
                <w:div w:id="1567375737">
                  <w:marLeft w:val="0"/>
                  <w:marRight w:val="0"/>
                  <w:marTop w:val="0"/>
                  <w:marBottom w:val="0"/>
                  <w:divBdr>
                    <w:top w:val="none" w:sz="0" w:space="0" w:color="auto"/>
                    <w:left w:val="none" w:sz="0" w:space="0" w:color="auto"/>
                    <w:bottom w:val="none" w:sz="0" w:space="0" w:color="auto"/>
                    <w:right w:val="none" w:sz="0" w:space="0" w:color="auto"/>
                  </w:divBdr>
                  <w:divsChild>
                    <w:div w:id="15376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833741">
      <w:bodyDiv w:val="1"/>
      <w:marLeft w:val="0"/>
      <w:marRight w:val="0"/>
      <w:marTop w:val="0"/>
      <w:marBottom w:val="0"/>
      <w:divBdr>
        <w:top w:val="none" w:sz="0" w:space="0" w:color="auto"/>
        <w:left w:val="none" w:sz="0" w:space="0" w:color="auto"/>
        <w:bottom w:val="none" w:sz="0" w:space="0" w:color="auto"/>
        <w:right w:val="none" w:sz="0" w:space="0" w:color="auto"/>
      </w:divBdr>
      <w:divsChild>
        <w:div w:id="1294946532">
          <w:marLeft w:val="0"/>
          <w:marRight w:val="0"/>
          <w:marTop w:val="0"/>
          <w:marBottom w:val="0"/>
          <w:divBdr>
            <w:top w:val="none" w:sz="0" w:space="0" w:color="auto"/>
            <w:left w:val="none" w:sz="0" w:space="0" w:color="auto"/>
            <w:bottom w:val="none" w:sz="0" w:space="0" w:color="auto"/>
            <w:right w:val="none" w:sz="0" w:space="0" w:color="auto"/>
          </w:divBdr>
          <w:divsChild>
            <w:div w:id="1388844556">
              <w:marLeft w:val="0"/>
              <w:marRight w:val="0"/>
              <w:marTop w:val="0"/>
              <w:marBottom w:val="0"/>
              <w:divBdr>
                <w:top w:val="none" w:sz="0" w:space="0" w:color="auto"/>
                <w:left w:val="none" w:sz="0" w:space="0" w:color="auto"/>
                <w:bottom w:val="none" w:sz="0" w:space="0" w:color="auto"/>
                <w:right w:val="none" w:sz="0" w:space="0" w:color="auto"/>
              </w:divBdr>
              <w:divsChild>
                <w:div w:id="2089887969">
                  <w:marLeft w:val="0"/>
                  <w:marRight w:val="0"/>
                  <w:marTop w:val="0"/>
                  <w:marBottom w:val="0"/>
                  <w:divBdr>
                    <w:top w:val="none" w:sz="0" w:space="0" w:color="auto"/>
                    <w:left w:val="none" w:sz="0" w:space="0" w:color="auto"/>
                    <w:bottom w:val="none" w:sz="0" w:space="0" w:color="auto"/>
                    <w:right w:val="none" w:sz="0" w:space="0" w:color="auto"/>
                  </w:divBdr>
                  <w:divsChild>
                    <w:div w:id="29206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5126">
      <w:bodyDiv w:val="1"/>
      <w:marLeft w:val="0"/>
      <w:marRight w:val="0"/>
      <w:marTop w:val="0"/>
      <w:marBottom w:val="0"/>
      <w:divBdr>
        <w:top w:val="none" w:sz="0" w:space="0" w:color="auto"/>
        <w:left w:val="none" w:sz="0" w:space="0" w:color="auto"/>
        <w:bottom w:val="none" w:sz="0" w:space="0" w:color="auto"/>
        <w:right w:val="none" w:sz="0" w:space="0" w:color="auto"/>
      </w:divBdr>
    </w:div>
    <w:div w:id="1451246581">
      <w:bodyDiv w:val="1"/>
      <w:marLeft w:val="0"/>
      <w:marRight w:val="0"/>
      <w:marTop w:val="0"/>
      <w:marBottom w:val="0"/>
      <w:divBdr>
        <w:top w:val="none" w:sz="0" w:space="0" w:color="auto"/>
        <w:left w:val="none" w:sz="0" w:space="0" w:color="auto"/>
        <w:bottom w:val="none" w:sz="0" w:space="0" w:color="auto"/>
        <w:right w:val="none" w:sz="0" w:space="0" w:color="auto"/>
      </w:divBdr>
      <w:divsChild>
        <w:div w:id="94791910">
          <w:marLeft w:val="0"/>
          <w:marRight w:val="0"/>
          <w:marTop w:val="0"/>
          <w:marBottom w:val="0"/>
          <w:divBdr>
            <w:top w:val="none" w:sz="0" w:space="0" w:color="auto"/>
            <w:left w:val="none" w:sz="0" w:space="0" w:color="auto"/>
            <w:bottom w:val="none" w:sz="0" w:space="0" w:color="auto"/>
            <w:right w:val="none" w:sz="0" w:space="0" w:color="auto"/>
          </w:divBdr>
          <w:divsChild>
            <w:div w:id="228418090">
              <w:marLeft w:val="0"/>
              <w:marRight w:val="0"/>
              <w:marTop w:val="0"/>
              <w:marBottom w:val="0"/>
              <w:divBdr>
                <w:top w:val="none" w:sz="0" w:space="0" w:color="auto"/>
                <w:left w:val="none" w:sz="0" w:space="0" w:color="auto"/>
                <w:bottom w:val="none" w:sz="0" w:space="0" w:color="auto"/>
                <w:right w:val="none" w:sz="0" w:space="0" w:color="auto"/>
              </w:divBdr>
              <w:divsChild>
                <w:div w:id="1977879336">
                  <w:marLeft w:val="0"/>
                  <w:marRight w:val="0"/>
                  <w:marTop w:val="0"/>
                  <w:marBottom w:val="0"/>
                  <w:divBdr>
                    <w:top w:val="none" w:sz="0" w:space="0" w:color="auto"/>
                    <w:left w:val="none" w:sz="0" w:space="0" w:color="auto"/>
                    <w:bottom w:val="none" w:sz="0" w:space="0" w:color="auto"/>
                    <w:right w:val="none" w:sz="0" w:space="0" w:color="auto"/>
                  </w:divBdr>
                  <w:divsChild>
                    <w:div w:id="42850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324331">
      <w:bodyDiv w:val="1"/>
      <w:marLeft w:val="0"/>
      <w:marRight w:val="0"/>
      <w:marTop w:val="0"/>
      <w:marBottom w:val="0"/>
      <w:divBdr>
        <w:top w:val="none" w:sz="0" w:space="0" w:color="auto"/>
        <w:left w:val="none" w:sz="0" w:space="0" w:color="auto"/>
        <w:bottom w:val="none" w:sz="0" w:space="0" w:color="auto"/>
        <w:right w:val="none" w:sz="0" w:space="0" w:color="auto"/>
      </w:divBdr>
      <w:divsChild>
        <w:div w:id="1882744358">
          <w:marLeft w:val="0"/>
          <w:marRight w:val="0"/>
          <w:marTop w:val="0"/>
          <w:marBottom w:val="0"/>
          <w:divBdr>
            <w:top w:val="none" w:sz="0" w:space="0" w:color="auto"/>
            <w:left w:val="none" w:sz="0" w:space="0" w:color="auto"/>
            <w:bottom w:val="none" w:sz="0" w:space="0" w:color="auto"/>
            <w:right w:val="none" w:sz="0" w:space="0" w:color="auto"/>
          </w:divBdr>
          <w:divsChild>
            <w:div w:id="1888566856">
              <w:marLeft w:val="0"/>
              <w:marRight w:val="0"/>
              <w:marTop w:val="0"/>
              <w:marBottom w:val="0"/>
              <w:divBdr>
                <w:top w:val="none" w:sz="0" w:space="0" w:color="auto"/>
                <w:left w:val="none" w:sz="0" w:space="0" w:color="auto"/>
                <w:bottom w:val="none" w:sz="0" w:space="0" w:color="auto"/>
                <w:right w:val="none" w:sz="0" w:space="0" w:color="auto"/>
              </w:divBdr>
              <w:divsChild>
                <w:div w:id="1601723171">
                  <w:marLeft w:val="0"/>
                  <w:marRight w:val="0"/>
                  <w:marTop w:val="0"/>
                  <w:marBottom w:val="0"/>
                  <w:divBdr>
                    <w:top w:val="none" w:sz="0" w:space="0" w:color="auto"/>
                    <w:left w:val="none" w:sz="0" w:space="0" w:color="auto"/>
                    <w:bottom w:val="none" w:sz="0" w:space="0" w:color="auto"/>
                    <w:right w:val="none" w:sz="0" w:space="0" w:color="auto"/>
                  </w:divBdr>
                  <w:divsChild>
                    <w:div w:id="16713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141823">
      <w:bodyDiv w:val="1"/>
      <w:marLeft w:val="0"/>
      <w:marRight w:val="0"/>
      <w:marTop w:val="0"/>
      <w:marBottom w:val="0"/>
      <w:divBdr>
        <w:top w:val="none" w:sz="0" w:space="0" w:color="auto"/>
        <w:left w:val="none" w:sz="0" w:space="0" w:color="auto"/>
        <w:bottom w:val="none" w:sz="0" w:space="0" w:color="auto"/>
        <w:right w:val="none" w:sz="0" w:space="0" w:color="auto"/>
      </w:divBdr>
      <w:divsChild>
        <w:div w:id="1874339271">
          <w:marLeft w:val="0"/>
          <w:marRight w:val="0"/>
          <w:marTop w:val="0"/>
          <w:marBottom w:val="0"/>
          <w:divBdr>
            <w:top w:val="none" w:sz="0" w:space="0" w:color="auto"/>
            <w:left w:val="none" w:sz="0" w:space="0" w:color="auto"/>
            <w:bottom w:val="none" w:sz="0" w:space="0" w:color="auto"/>
            <w:right w:val="none" w:sz="0" w:space="0" w:color="auto"/>
          </w:divBdr>
          <w:divsChild>
            <w:div w:id="20131549">
              <w:marLeft w:val="0"/>
              <w:marRight w:val="0"/>
              <w:marTop w:val="0"/>
              <w:marBottom w:val="0"/>
              <w:divBdr>
                <w:top w:val="none" w:sz="0" w:space="0" w:color="auto"/>
                <w:left w:val="none" w:sz="0" w:space="0" w:color="auto"/>
                <w:bottom w:val="none" w:sz="0" w:space="0" w:color="auto"/>
                <w:right w:val="none" w:sz="0" w:space="0" w:color="auto"/>
              </w:divBdr>
              <w:divsChild>
                <w:div w:id="118301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4570C-1E43-D749-95B8-1D64EBD14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Lonneke van Wijk</dc:creator>
  <cp:keywords/>
  <dc:description/>
  <cp:lastModifiedBy>Lonneke van Wijk</cp:lastModifiedBy>
  <cp:revision>2</cp:revision>
  <cp:lastPrinted>2019-04-09T05:44:00Z</cp:lastPrinted>
  <dcterms:created xsi:type="dcterms:W3CDTF">2021-10-07T14:20:00Z</dcterms:created>
  <dcterms:modified xsi:type="dcterms:W3CDTF">2021-10-07T14:20:00Z</dcterms:modified>
</cp:coreProperties>
</file>